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B9" w:rsidRPr="00604FCB" w:rsidRDefault="004F24B9" w:rsidP="0066613E">
      <w:pPr>
        <w:pStyle w:val="Overskrift1"/>
      </w:pPr>
    </w:p>
    <w:p w:rsidR="008012A0" w:rsidRPr="0066613E" w:rsidRDefault="003B2793" w:rsidP="00F42FBF">
      <w:pPr>
        <w:spacing w:after="0" w:line="240" w:lineRule="auto"/>
        <w:rPr>
          <w:rFonts w:ascii="Times" w:hAnsi="Times"/>
          <w:b/>
        </w:rPr>
      </w:pPr>
      <w:r w:rsidRPr="0066613E">
        <w:rPr>
          <w:rFonts w:ascii="Times" w:hAnsi="Times"/>
          <w:b/>
        </w:rPr>
        <w:t>Ansøgningsskema</w:t>
      </w:r>
      <w:r w:rsidR="0057498D" w:rsidRPr="0066613E">
        <w:rPr>
          <w:rFonts w:ascii="Times" w:hAnsi="Times"/>
          <w:b/>
        </w:rPr>
        <w:t xml:space="preserve"> til ansøgningspuljen til styrket familiebehandling i udsatte familier</w:t>
      </w:r>
    </w:p>
    <w:p w:rsidR="006E6A93" w:rsidRPr="0066613E" w:rsidRDefault="006E6A93" w:rsidP="006E6A93">
      <w:pPr>
        <w:spacing w:after="0" w:line="240" w:lineRule="auto"/>
        <w:rPr>
          <w:rFonts w:ascii="Times" w:hAnsi="Times"/>
        </w:rPr>
      </w:pPr>
    </w:p>
    <w:p w:rsidR="006E6A93" w:rsidRPr="0066613E" w:rsidRDefault="006E6A93" w:rsidP="006E6A93">
      <w:pPr>
        <w:spacing w:after="0" w:line="240" w:lineRule="auto"/>
        <w:rPr>
          <w:rFonts w:ascii="Times" w:hAnsi="Times"/>
        </w:rPr>
      </w:pPr>
      <w:r w:rsidRPr="0066613E">
        <w:rPr>
          <w:rFonts w:ascii="Times" w:hAnsi="Times"/>
        </w:rPr>
        <w:t xml:space="preserve">Ansøgningsskemaet skal udfyldes elektronisk via </w:t>
      </w:r>
      <w:r w:rsidR="008B36D6" w:rsidRPr="0066613E">
        <w:rPr>
          <w:rFonts w:ascii="Times" w:hAnsi="Times"/>
        </w:rPr>
        <w:t>Tilskudsportalen</w:t>
      </w:r>
      <w:r w:rsidRPr="0066613E">
        <w:rPr>
          <w:rFonts w:ascii="Times" w:hAnsi="Times"/>
        </w:rPr>
        <w:t xml:space="preserve"> </w:t>
      </w:r>
      <w:hyperlink r:id="rId12" w:history="1">
        <w:r w:rsidRPr="0066613E">
          <w:rPr>
            <w:rStyle w:val="Hyperlink"/>
            <w:rFonts w:ascii="Times" w:hAnsi="Times"/>
          </w:rPr>
          <w:t>https://tilskudsportal.sm.dk</w:t>
        </w:r>
      </w:hyperlink>
      <w:r w:rsidRPr="0066613E">
        <w:rPr>
          <w:rFonts w:ascii="Times" w:hAnsi="Times"/>
        </w:rPr>
        <w:t xml:space="preserve">. </w:t>
      </w:r>
      <w:r w:rsidR="00FE74D7" w:rsidRPr="0066613E">
        <w:rPr>
          <w:rFonts w:ascii="Times" w:hAnsi="Times"/>
        </w:rPr>
        <w:t>Socialstyrelsen har udarbejdet en an</w:t>
      </w:r>
      <w:r w:rsidR="008B36D6" w:rsidRPr="0066613E">
        <w:rPr>
          <w:rFonts w:ascii="Times" w:hAnsi="Times"/>
        </w:rPr>
        <w:t>søgningsmanual</w:t>
      </w:r>
      <w:r w:rsidR="00FE74D7" w:rsidRPr="0066613E">
        <w:rPr>
          <w:rFonts w:ascii="Times" w:hAnsi="Times"/>
        </w:rPr>
        <w:t>, som ligger på</w:t>
      </w:r>
      <w:r w:rsidR="003B2793" w:rsidRPr="0066613E">
        <w:rPr>
          <w:rFonts w:ascii="Times" w:hAnsi="Times"/>
        </w:rPr>
        <w:t xml:space="preserve"> </w:t>
      </w:r>
      <w:r w:rsidR="008B36D6" w:rsidRPr="0066613E">
        <w:rPr>
          <w:rFonts w:ascii="Times" w:hAnsi="Times"/>
        </w:rPr>
        <w:t>Tilskudsportalens forside</w:t>
      </w:r>
      <w:r w:rsidR="00FE74D7" w:rsidRPr="0066613E">
        <w:rPr>
          <w:rFonts w:ascii="Times" w:hAnsi="Times"/>
        </w:rPr>
        <w:t xml:space="preserve"> under vejledninger</w:t>
      </w:r>
      <w:r w:rsidRPr="0066613E">
        <w:rPr>
          <w:rFonts w:ascii="Times" w:hAnsi="Times"/>
        </w:rPr>
        <w:t>.</w:t>
      </w:r>
    </w:p>
    <w:p w:rsidR="009229DE" w:rsidRPr="0066613E" w:rsidRDefault="009229DE" w:rsidP="006E6A93">
      <w:pPr>
        <w:spacing w:after="0" w:line="240" w:lineRule="auto"/>
        <w:rPr>
          <w:rFonts w:ascii="Times" w:hAnsi="Times"/>
        </w:rPr>
      </w:pPr>
    </w:p>
    <w:p w:rsidR="008B36D6" w:rsidRPr="0066613E" w:rsidRDefault="008B36D6" w:rsidP="008B36D6">
      <w:pPr>
        <w:spacing w:after="0" w:line="240" w:lineRule="auto"/>
        <w:rPr>
          <w:rFonts w:ascii="Times" w:hAnsi="Times"/>
        </w:rPr>
      </w:pPr>
      <w:r w:rsidRPr="0066613E">
        <w:rPr>
          <w:rFonts w:ascii="Times" w:hAnsi="Times"/>
        </w:rPr>
        <w:t xml:space="preserve">Ansøgningsskemaet udfyldes i henhold til vejledning til ansøgning om støtte fra ansøgningspuljen </w:t>
      </w:r>
      <w:r w:rsidR="003B2793" w:rsidRPr="0066613E">
        <w:rPr>
          <w:rFonts w:ascii="Times" w:hAnsi="Times"/>
        </w:rPr>
        <w:t xml:space="preserve">til </w:t>
      </w:r>
      <w:r w:rsidR="0057498D" w:rsidRPr="0066613E">
        <w:rPr>
          <w:rFonts w:ascii="Times" w:hAnsi="Times"/>
        </w:rPr>
        <w:t>styrket familiebehandling i udsatte familier</w:t>
      </w:r>
      <w:r w:rsidRPr="0066613E">
        <w:rPr>
          <w:rFonts w:ascii="Times" w:hAnsi="Times"/>
        </w:rPr>
        <w:t>.</w:t>
      </w:r>
    </w:p>
    <w:p w:rsidR="00940164" w:rsidRPr="0066613E" w:rsidRDefault="00940164" w:rsidP="008B36D6">
      <w:pPr>
        <w:spacing w:after="0" w:line="240" w:lineRule="auto"/>
        <w:rPr>
          <w:rFonts w:ascii="Times" w:hAnsi="Times"/>
        </w:rPr>
      </w:pPr>
    </w:p>
    <w:p w:rsidR="00940164" w:rsidRPr="0066613E" w:rsidRDefault="00940164" w:rsidP="008B36D6">
      <w:pPr>
        <w:spacing w:after="0" w:line="240" w:lineRule="auto"/>
        <w:rPr>
          <w:rFonts w:ascii="Times" w:hAnsi="Times"/>
          <w:lang w:eastAsia="is-IS"/>
        </w:rPr>
      </w:pPr>
      <w:r w:rsidRPr="0066613E">
        <w:rPr>
          <w:rFonts w:ascii="Times" w:hAnsi="Times"/>
        </w:rPr>
        <w:t xml:space="preserve">Ansøgningen </w:t>
      </w:r>
      <w:r w:rsidRPr="0066613E">
        <w:rPr>
          <w:rFonts w:ascii="Times" w:hAnsi="Times"/>
          <w:lang w:eastAsia="is-IS"/>
        </w:rPr>
        <w:t>vurderes ud fra oplysningerne i ansøgningsskema</w:t>
      </w:r>
      <w:r w:rsidR="00FE74D7" w:rsidRPr="0066613E">
        <w:rPr>
          <w:rFonts w:ascii="Times" w:hAnsi="Times"/>
          <w:lang w:eastAsia="is-IS"/>
        </w:rPr>
        <w:t>et</w:t>
      </w:r>
      <w:r w:rsidRPr="0066613E">
        <w:rPr>
          <w:rFonts w:ascii="Times" w:hAnsi="Times"/>
          <w:lang w:eastAsia="is-IS"/>
        </w:rPr>
        <w:t xml:space="preserve"> og budgettet, herunder evt. budgetnoter. Bilag til ansøgningen indgår kun </w:t>
      </w:r>
      <w:r w:rsidR="009E3BD5" w:rsidRPr="0066613E">
        <w:rPr>
          <w:rFonts w:ascii="Times" w:hAnsi="Times"/>
          <w:lang w:eastAsia="is-IS"/>
        </w:rPr>
        <w:t>i vurderingen, såfremt der er</w:t>
      </w:r>
      <w:r w:rsidRPr="0066613E">
        <w:rPr>
          <w:rFonts w:ascii="Times" w:hAnsi="Times"/>
          <w:lang w:eastAsia="is-IS"/>
        </w:rPr>
        <w:t xml:space="preserve"> krav </w:t>
      </w:r>
      <w:r w:rsidR="009E3BD5" w:rsidRPr="0066613E">
        <w:rPr>
          <w:rFonts w:ascii="Times" w:hAnsi="Times"/>
          <w:lang w:eastAsia="is-IS"/>
        </w:rPr>
        <w:t xml:space="preserve">om </w:t>
      </w:r>
      <w:r w:rsidRPr="0066613E">
        <w:rPr>
          <w:rFonts w:ascii="Times" w:hAnsi="Times"/>
          <w:lang w:eastAsia="is-IS"/>
        </w:rPr>
        <w:t>eller en mulighed</w:t>
      </w:r>
      <w:r w:rsidR="009E3BD5" w:rsidRPr="0066613E">
        <w:rPr>
          <w:rFonts w:ascii="Times" w:hAnsi="Times"/>
          <w:lang w:eastAsia="is-IS"/>
        </w:rPr>
        <w:t xml:space="preserve"> for indsendelse af bilag</w:t>
      </w:r>
      <w:r w:rsidRPr="0066613E">
        <w:rPr>
          <w:rFonts w:ascii="Times" w:hAnsi="Times"/>
          <w:lang w:eastAsia="is-IS"/>
        </w:rPr>
        <w:t xml:space="preserve"> ifølge ansøgningsvejledningen.</w:t>
      </w:r>
    </w:p>
    <w:p w:rsidR="007132B2" w:rsidRPr="0066613E" w:rsidRDefault="007132B2" w:rsidP="006E6A93">
      <w:pPr>
        <w:spacing w:after="0" w:line="240" w:lineRule="auto"/>
        <w:rPr>
          <w:rFonts w:ascii="Times" w:hAnsi="Times"/>
        </w:rPr>
      </w:pPr>
    </w:p>
    <w:p w:rsidR="007132B2" w:rsidRPr="0066613E" w:rsidRDefault="007132B2" w:rsidP="006E6A93">
      <w:pPr>
        <w:spacing w:after="0" w:line="240" w:lineRule="auto"/>
        <w:jc w:val="center"/>
        <w:rPr>
          <w:rFonts w:ascii="Times" w:hAnsi="Times"/>
        </w:rPr>
      </w:pPr>
    </w:p>
    <w:p w:rsidR="00890F30" w:rsidRPr="0066613E" w:rsidRDefault="00890F30" w:rsidP="006E6A93">
      <w:pPr>
        <w:spacing w:after="0" w:line="240" w:lineRule="auto"/>
        <w:jc w:val="center"/>
        <w:rPr>
          <w:rFonts w:ascii="Times" w:hAnsi="Times"/>
        </w:rPr>
      </w:pPr>
    </w:p>
    <w:p w:rsidR="004F24B9" w:rsidRPr="0066613E" w:rsidRDefault="006E6A93" w:rsidP="006E6A93">
      <w:pPr>
        <w:spacing w:after="0" w:line="240" w:lineRule="auto"/>
        <w:jc w:val="center"/>
        <w:rPr>
          <w:rFonts w:ascii="Times" w:hAnsi="Times"/>
          <w:b/>
        </w:rPr>
      </w:pPr>
      <w:r w:rsidRPr="0066613E">
        <w:rPr>
          <w:rFonts w:ascii="Times" w:hAnsi="Times"/>
          <w:b/>
        </w:rPr>
        <w:t>Generelle oplysninger</w:t>
      </w:r>
    </w:p>
    <w:p w:rsidR="006E6A93" w:rsidRPr="0066613E" w:rsidRDefault="006E6A93" w:rsidP="006E6A93">
      <w:pPr>
        <w:spacing w:after="0" w:line="240" w:lineRule="auto"/>
        <w:rPr>
          <w:rFonts w:ascii="Times" w:hAnsi="Times"/>
          <w:b/>
        </w:rPr>
      </w:pPr>
    </w:p>
    <w:p w:rsidR="006E6A93" w:rsidRPr="0066613E" w:rsidRDefault="006E6A93" w:rsidP="006E6A93">
      <w:pPr>
        <w:spacing w:after="0" w:line="240" w:lineRule="auto"/>
        <w:rPr>
          <w:rFonts w:ascii="Times" w:hAnsi="Times"/>
          <w:b/>
          <w:color w:val="FF0000"/>
        </w:rPr>
      </w:pPr>
      <w:r w:rsidRPr="0066613E">
        <w:rPr>
          <w:rFonts w:ascii="Times" w:hAnsi="Times"/>
          <w:b/>
        </w:rPr>
        <w:t>Projektets titel</w:t>
      </w:r>
    </w:p>
    <w:p w:rsidR="006E6A93" w:rsidRPr="0066613E" w:rsidRDefault="006E6A93" w:rsidP="006E6A93">
      <w:pPr>
        <w:spacing w:after="0" w:line="240" w:lineRule="auto"/>
        <w:rPr>
          <w:rFonts w:ascii="Times" w:hAnsi="Times"/>
          <w:i/>
        </w:rPr>
      </w:pPr>
      <w:r w:rsidRPr="0066613E">
        <w:rPr>
          <w:rFonts w:ascii="Times" w:hAnsi="Times"/>
          <w:i/>
        </w:rPr>
        <w:t>Skriv titel på projektet.</w:t>
      </w:r>
    </w:p>
    <w:tbl>
      <w:tblPr>
        <w:tblStyle w:val="Tabel-Gitter"/>
        <w:tblW w:w="0" w:type="auto"/>
        <w:tblLook w:val="04A0" w:firstRow="1" w:lastRow="0" w:firstColumn="1" w:lastColumn="0" w:noHBand="0" w:noVBand="1"/>
      </w:tblPr>
      <w:tblGrid>
        <w:gridCol w:w="9778"/>
      </w:tblGrid>
      <w:tr w:rsidR="006E6A93" w:rsidRPr="0066613E" w:rsidTr="006E6A93">
        <w:tc>
          <w:tcPr>
            <w:tcW w:w="9778" w:type="dxa"/>
          </w:tcPr>
          <w:p w:rsidR="006E6A93" w:rsidRPr="0066613E" w:rsidRDefault="006E6A93" w:rsidP="006E6A93">
            <w:pPr>
              <w:rPr>
                <w:rFonts w:ascii="Times" w:hAnsi="Times"/>
              </w:rPr>
            </w:pPr>
          </w:p>
        </w:tc>
      </w:tr>
    </w:tbl>
    <w:p w:rsidR="006E6A93" w:rsidRPr="0066613E" w:rsidRDefault="006E6A93" w:rsidP="006E6A93">
      <w:pPr>
        <w:spacing w:after="0" w:line="240" w:lineRule="auto"/>
        <w:rPr>
          <w:rFonts w:ascii="Times" w:hAnsi="Times"/>
        </w:rPr>
      </w:pPr>
    </w:p>
    <w:p w:rsidR="006E6A93" w:rsidRPr="0066613E" w:rsidRDefault="006E6A93" w:rsidP="006E6A93">
      <w:pPr>
        <w:spacing w:after="0" w:line="240" w:lineRule="auto"/>
        <w:rPr>
          <w:rFonts w:ascii="Times" w:hAnsi="Times"/>
          <w:b/>
        </w:rPr>
      </w:pPr>
      <w:r w:rsidRPr="0066613E">
        <w:rPr>
          <w:rFonts w:ascii="Times" w:hAnsi="Times"/>
          <w:b/>
        </w:rPr>
        <w:t>Kommune</w:t>
      </w:r>
    </w:p>
    <w:p w:rsidR="006E6A93" w:rsidRPr="0066613E" w:rsidRDefault="006E6A93" w:rsidP="006E6A93">
      <w:pPr>
        <w:spacing w:after="0" w:line="240" w:lineRule="auto"/>
        <w:rPr>
          <w:rFonts w:ascii="Times" w:hAnsi="Times"/>
          <w:i/>
        </w:rPr>
      </w:pPr>
      <w:r w:rsidRPr="0066613E">
        <w:rPr>
          <w:rFonts w:ascii="Times" w:hAnsi="Times"/>
          <w:i/>
        </w:rPr>
        <w:t xml:space="preserve">I hvilken kommune har projektet postadresse? </w:t>
      </w:r>
    </w:p>
    <w:tbl>
      <w:tblPr>
        <w:tblStyle w:val="Tabel-Gitter"/>
        <w:tblW w:w="0" w:type="auto"/>
        <w:tblLook w:val="04A0" w:firstRow="1" w:lastRow="0" w:firstColumn="1" w:lastColumn="0" w:noHBand="0" w:noVBand="1"/>
      </w:tblPr>
      <w:tblGrid>
        <w:gridCol w:w="9778"/>
      </w:tblGrid>
      <w:tr w:rsidR="006E6A93" w:rsidRPr="0066613E" w:rsidTr="006E6A93">
        <w:tc>
          <w:tcPr>
            <w:tcW w:w="9778" w:type="dxa"/>
          </w:tcPr>
          <w:p w:rsidR="006E6A93" w:rsidRPr="0066613E" w:rsidRDefault="006E6A93" w:rsidP="006E6A93">
            <w:pPr>
              <w:rPr>
                <w:rFonts w:ascii="Times" w:hAnsi="Times"/>
              </w:rPr>
            </w:pPr>
          </w:p>
        </w:tc>
      </w:tr>
    </w:tbl>
    <w:p w:rsidR="00036AB8" w:rsidRPr="0066613E" w:rsidRDefault="00036AB8" w:rsidP="006E6A93">
      <w:pPr>
        <w:spacing w:after="0" w:line="240" w:lineRule="auto"/>
        <w:rPr>
          <w:rFonts w:ascii="Times" w:hAnsi="Times"/>
        </w:rPr>
      </w:pPr>
    </w:p>
    <w:p w:rsidR="008B36D6" w:rsidRPr="0066613E" w:rsidRDefault="008B36D6" w:rsidP="008B36D6">
      <w:pPr>
        <w:spacing w:after="0" w:line="240" w:lineRule="auto"/>
        <w:rPr>
          <w:rFonts w:ascii="Times" w:hAnsi="Times"/>
          <w:b/>
        </w:rPr>
      </w:pPr>
      <w:r w:rsidRPr="0066613E">
        <w:rPr>
          <w:rFonts w:ascii="Times" w:hAnsi="Times"/>
          <w:b/>
        </w:rPr>
        <w:t>Projektets geografiske placering</w:t>
      </w:r>
    </w:p>
    <w:p w:rsidR="008B36D6" w:rsidRPr="0066613E" w:rsidRDefault="008B36D6" w:rsidP="008B36D6">
      <w:pPr>
        <w:spacing w:after="0" w:line="240" w:lineRule="auto"/>
        <w:rPr>
          <w:rFonts w:ascii="Times" w:hAnsi="Times"/>
          <w:i/>
        </w:rPr>
      </w:pPr>
      <w:r w:rsidRPr="0066613E">
        <w:rPr>
          <w:rFonts w:ascii="Times" w:hAnsi="Times"/>
          <w:i/>
        </w:rPr>
        <w:t>Hvor etableres projektet?</w:t>
      </w:r>
    </w:p>
    <w:tbl>
      <w:tblPr>
        <w:tblStyle w:val="Tabel-Gitter"/>
        <w:tblW w:w="0" w:type="auto"/>
        <w:tblLook w:val="04A0" w:firstRow="1" w:lastRow="0" w:firstColumn="1" w:lastColumn="0" w:noHBand="0" w:noVBand="1"/>
      </w:tblPr>
      <w:tblGrid>
        <w:gridCol w:w="9778"/>
      </w:tblGrid>
      <w:tr w:rsidR="008B36D6" w:rsidRPr="0066613E" w:rsidTr="003811FF">
        <w:tc>
          <w:tcPr>
            <w:tcW w:w="9778" w:type="dxa"/>
          </w:tcPr>
          <w:p w:rsidR="008B36D6" w:rsidRPr="0066613E" w:rsidRDefault="008B36D6" w:rsidP="003811FF">
            <w:pPr>
              <w:rPr>
                <w:rFonts w:ascii="Times" w:hAnsi="Times"/>
              </w:rPr>
            </w:pPr>
          </w:p>
        </w:tc>
      </w:tr>
    </w:tbl>
    <w:p w:rsidR="008B36D6" w:rsidRPr="0066613E" w:rsidRDefault="008B36D6" w:rsidP="006E6A93">
      <w:pPr>
        <w:spacing w:after="0" w:line="240" w:lineRule="auto"/>
        <w:rPr>
          <w:rFonts w:ascii="Times" w:hAnsi="Times"/>
        </w:rPr>
      </w:pPr>
    </w:p>
    <w:p w:rsidR="0086285E" w:rsidRPr="0066613E" w:rsidRDefault="00890F30" w:rsidP="0086285E">
      <w:pPr>
        <w:spacing w:after="0" w:line="240" w:lineRule="auto"/>
        <w:rPr>
          <w:rFonts w:ascii="Times" w:hAnsi="Times"/>
          <w:b/>
        </w:rPr>
      </w:pPr>
      <w:r w:rsidRPr="0066613E">
        <w:rPr>
          <w:rFonts w:ascii="Times" w:hAnsi="Times"/>
          <w:b/>
        </w:rPr>
        <w:t>T</w:t>
      </w:r>
      <w:r w:rsidR="0086285E" w:rsidRPr="0066613E">
        <w:rPr>
          <w:rFonts w:ascii="Times" w:hAnsi="Times"/>
          <w:b/>
        </w:rPr>
        <w:t>ilskudsansvarlig</w:t>
      </w:r>
    </w:p>
    <w:p w:rsidR="001C5D59" w:rsidRPr="0066613E" w:rsidRDefault="001C5D59" w:rsidP="00825AD6">
      <w:pPr>
        <w:spacing w:after="0" w:line="240" w:lineRule="auto"/>
        <w:rPr>
          <w:rFonts w:ascii="Times" w:hAnsi="Times"/>
          <w:i/>
        </w:rPr>
      </w:pPr>
      <w:r w:rsidRPr="0066613E">
        <w:rPr>
          <w:rFonts w:ascii="Times" w:hAnsi="Times"/>
          <w:i/>
        </w:rPr>
        <w:t>Skriv navn og e-mail adresse for den tilskudsansvarlige i projektet</w:t>
      </w:r>
    </w:p>
    <w:p w:rsidR="0086285E" w:rsidRPr="0066613E" w:rsidRDefault="0086285E" w:rsidP="0086285E">
      <w:pPr>
        <w:pBdr>
          <w:top w:val="single" w:sz="4" w:space="1" w:color="auto"/>
          <w:left w:val="single" w:sz="4" w:space="4" w:color="auto"/>
          <w:bottom w:val="single" w:sz="4" w:space="1" w:color="auto"/>
          <w:right w:val="single" w:sz="4" w:space="4" w:color="auto"/>
        </w:pBdr>
        <w:rPr>
          <w:rFonts w:ascii="Times" w:hAnsi="Times"/>
        </w:rPr>
      </w:pPr>
    </w:p>
    <w:p w:rsidR="001A0A11" w:rsidRPr="0066613E" w:rsidRDefault="00A37765" w:rsidP="00B93321">
      <w:pPr>
        <w:spacing w:after="0" w:line="240" w:lineRule="atLeast"/>
        <w:rPr>
          <w:rFonts w:ascii="Times" w:hAnsi="Times" w:cs="Arial"/>
          <w:color w:val="000000"/>
        </w:rPr>
      </w:pPr>
      <w:r w:rsidRPr="0066613E">
        <w:rPr>
          <w:rFonts w:ascii="Times" w:hAnsi="Times" w:cs="Arial"/>
          <w:b/>
          <w:color w:val="000000"/>
        </w:rPr>
        <w:t>Kommunens</w:t>
      </w:r>
      <w:r w:rsidR="001C5D59" w:rsidRPr="0066613E">
        <w:rPr>
          <w:rFonts w:ascii="Times" w:hAnsi="Times" w:cs="Arial"/>
          <w:b/>
          <w:color w:val="000000"/>
        </w:rPr>
        <w:t xml:space="preserve"> navn</w:t>
      </w:r>
      <w:r w:rsidR="008B36D6" w:rsidRPr="0066613E">
        <w:rPr>
          <w:rFonts w:ascii="Times" w:hAnsi="Times" w:cs="Arial"/>
          <w:b/>
          <w:color w:val="000000"/>
        </w:rPr>
        <w:t>, mail</w:t>
      </w:r>
      <w:r w:rsidR="001C5D59" w:rsidRPr="0066613E">
        <w:rPr>
          <w:rFonts w:ascii="Times" w:hAnsi="Times" w:cs="Arial"/>
          <w:b/>
          <w:color w:val="000000"/>
        </w:rPr>
        <w:t xml:space="preserve"> og CVR-nummer</w:t>
      </w:r>
      <w:r w:rsidR="001C5D59" w:rsidRPr="0066613E">
        <w:rPr>
          <w:rFonts w:ascii="Times" w:hAnsi="Times" w:cs="Arial"/>
          <w:color w:val="000000"/>
        </w:rPr>
        <w:t xml:space="preserve"> </w:t>
      </w:r>
    </w:p>
    <w:p w:rsidR="001C5D59" w:rsidRPr="0066613E" w:rsidRDefault="001C5D59" w:rsidP="00B93321">
      <w:pPr>
        <w:spacing w:after="0" w:line="240" w:lineRule="auto"/>
        <w:rPr>
          <w:rFonts w:ascii="Times" w:hAnsi="Times"/>
          <w:i/>
        </w:rPr>
      </w:pPr>
      <w:r w:rsidRPr="0066613E">
        <w:rPr>
          <w:rFonts w:ascii="Times" w:hAnsi="Times"/>
          <w:i/>
        </w:rPr>
        <w:t xml:space="preserve">Her anføres den ansøgende </w:t>
      </w:r>
      <w:r w:rsidR="00A37765" w:rsidRPr="0066613E">
        <w:rPr>
          <w:rFonts w:ascii="Times" w:hAnsi="Times"/>
          <w:i/>
        </w:rPr>
        <w:t xml:space="preserve">kommunes </w:t>
      </w:r>
      <w:r w:rsidRPr="0066613E">
        <w:rPr>
          <w:rFonts w:ascii="Times" w:hAnsi="Times"/>
          <w:i/>
        </w:rPr>
        <w:t>navn</w:t>
      </w:r>
      <w:r w:rsidR="008B36D6" w:rsidRPr="0066613E">
        <w:rPr>
          <w:rFonts w:ascii="Times" w:hAnsi="Times"/>
          <w:i/>
        </w:rPr>
        <w:t>, hovedmailadresse</w:t>
      </w:r>
      <w:r w:rsidRPr="0066613E">
        <w:rPr>
          <w:rFonts w:ascii="Times" w:hAnsi="Times"/>
          <w:i/>
        </w:rPr>
        <w:t xml:space="preserve"> og CVR-nummer. (Findes evt. på </w:t>
      </w:r>
      <w:hyperlink r:id="rId13" w:tgtFrame="_blank" w:history="1">
        <w:r w:rsidRPr="0066613E">
          <w:rPr>
            <w:rFonts w:ascii="Times" w:hAnsi="Times"/>
            <w:i/>
          </w:rPr>
          <w:t>www.cvr.dk</w:t>
        </w:r>
      </w:hyperlink>
      <w:r w:rsidR="00A37765" w:rsidRPr="0066613E">
        <w:rPr>
          <w:rFonts w:ascii="Times" w:hAnsi="Times"/>
          <w:i/>
        </w:rPr>
        <w:t>).</w:t>
      </w:r>
    </w:p>
    <w:p w:rsidR="0086285E" w:rsidRPr="0066613E" w:rsidRDefault="0086285E" w:rsidP="0086285E">
      <w:pPr>
        <w:pBdr>
          <w:top w:val="single" w:sz="4" w:space="1" w:color="auto"/>
          <w:left w:val="single" w:sz="4" w:space="4" w:color="auto"/>
          <w:bottom w:val="single" w:sz="4" w:space="1" w:color="auto"/>
          <w:right w:val="single" w:sz="4" w:space="4" w:color="auto"/>
        </w:pBdr>
        <w:rPr>
          <w:rFonts w:ascii="Times" w:hAnsi="Times"/>
        </w:rPr>
      </w:pPr>
    </w:p>
    <w:p w:rsidR="00890F30" w:rsidRPr="0066613E" w:rsidRDefault="0057498D" w:rsidP="0057498D">
      <w:pPr>
        <w:spacing w:after="0" w:line="240" w:lineRule="auto"/>
        <w:rPr>
          <w:rFonts w:ascii="Times" w:hAnsi="Times"/>
          <w:b/>
        </w:rPr>
      </w:pPr>
      <w:r w:rsidRPr="0066613E">
        <w:rPr>
          <w:rFonts w:ascii="Times" w:hAnsi="Times"/>
          <w:b/>
        </w:rPr>
        <w:t>Ansøger type</w:t>
      </w:r>
    </w:p>
    <w:tbl>
      <w:tblPr>
        <w:tblStyle w:val="Tabel-Gitter"/>
        <w:tblW w:w="0" w:type="auto"/>
        <w:tblLook w:val="04A0" w:firstRow="1" w:lastRow="0" w:firstColumn="1" w:lastColumn="0" w:noHBand="0" w:noVBand="1"/>
      </w:tblPr>
      <w:tblGrid>
        <w:gridCol w:w="250"/>
        <w:gridCol w:w="9528"/>
      </w:tblGrid>
      <w:tr w:rsidR="0057498D" w:rsidRPr="0066613E" w:rsidTr="0057498D">
        <w:tc>
          <w:tcPr>
            <w:tcW w:w="250" w:type="dxa"/>
            <w:tcBorders>
              <w:top w:val="single" w:sz="4" w:space="0" w:color="auto"/>
              <w:left w:val="single" w:sz="4" w:space="0" w:color="auto"/>
              <w:bottom w:val="single" w:sz="4" w:space="0" w:color="auto"/>
              <w:right w:val="single" w:sz="4" w:space="0" w:color="auto"/>
            </w:tcBorders>
          </w:tcPr>
          <w:p w:rsidR="0057498D" w:rsidRPr="0066613E" w:rsidRDefault="0057498D">
            <w:pPr>
              <w:rPr>
                <w:rFonts w:ascii="Times" w:hAnsi="Times"/>
              </w:rPr>
            </w:pPr>
          </w:p>
        </w:tc>
        <w:tc>
          <w:tcPr>
            <w:tcW w:w="9528" w:type="dxa"/>
            <w:tcBorders>
              <w:top w:val="nil"/>
              <w:left w:val="single" w:sz="4" w:space="0" w:color="auto"/>
              <w:bottom w:val="nil"/>
              <w:right w:val="nil"/>
            </w:tcBorders>
            <w:hideMark/>
          </w:tcPr>
          <w:p w:rsidR="0057498D" w:rsidRPr="0066613E" w:rsidRDefault="0057498D">
            <w:pPr>
              <w:rPr>
                <w:rFonts w:ascii="Times" w:hAnsi="Times"/>
              </w:rPr>
            </w:pPr>
            <w:r w:rsidRPr="0066613E">
              <w:rPr>
                <w:rFonts w:ascii="Times" w:hAnsi="Times"/>
              </w:rPr>
              <w:t>Kommune</w:t>
            </w:r>
          </w:p>
        </w:tc>
      </w:tr>
    </w:tbl>
    <w:p w:rsidR="0057498D" w:rsidRPr="0066613E" w:rsidRDefault="0057498D" w:rsidP="0057498D">
      <w:pPr>
        <w:spacing w:after="0" w:line="240" w:lineRule="auto"/>
        <w:rPr>
          <w:rFonts w:ascii="Times" w:hAnsi="Times"/>
          <w:b/>
        </w:rPr>
      </w:pPr>
    </w:p>
    <w:p w:rsidR="006E6A93" w:rsidRPr="0066613E" w:rsidRDefault="00936ED2" w:rsidP="006E6A93">
      <w:pPr>
        <w:spacing w:after="0" w:line="240" w:lineRule="auto"/>
        <w:rPr>
          <w:rFonts w:ascii="Times" w:hAnsi="Times"/>
          <w:b/>
        </w:rPr>
      </w:pPr>
      <w:r w:rsidRPr="0066613E">
        <w:rPr>
          <w:rFonts w:ascii="Times" w:hAnsi="Times"/>
          <w:b/>
        </w:rPr>
        <w:t>Eventuelle ø</w:t>
      </w:r>
      <w:r w:rsidR="00420223" w:rsidRPr="0066613E">
        <w:rPr>
          <w:rFonts w:ascii="Times" w:hAnsi="Times"/>
          <w:b/>
        </w:rPr>
        <w:t>vrige aktuelle tilskud til projektet</w:t>
      </w:r>
    </w:p>
    <w:p w:rsidR="00420223" w:rsidRPr="0066613E" w:rsidRDefault="00036AB8" w:rsidP="006E6A93">
      <w:pPr>
        <w:spacing w:after="0" w:line="240" w:lineRule="auto"/>
        <w:rPr>
          <w:rFonts w:ascii="Times" w:hAnsi="Times"/>
          <w:i/>
        </w:rPr>
      </w:pPr>
      <w:r w:rsidRPr="0066613E">
        <w:rPr>
          <w:rFonts w:ascii="Times" w:hAnsi="Times"/>
          <w:i/>
        </w:rPr>
        <w:t>Hvis der er søgt tilskud fra andre puljer eller tilskudsgivere til projektet, angives år, ansøgt og evt. opnået beløb samt tilskudsgiver her.</w:t>
      </w:r>
    </w:p>
    <w:tbl>
      <w:tblPr>
        <w:tblStyle w:val="Tabel-Gitter"/>
        <w:tblW w:w="0" w:type="auto"/>
        <w:tblLook w:val="04A0" w:firstRow="1" w:lastRow="0" w:firstColumn="1" w:lastColumn="0" w:noHBand="0" w:noVBand="1"/>
      </w:tblPr>
      <w:tblGrid>
        <w:gridCol w:w="9778"/>
      </w:tblGrid>
      <w:tr w:rsidR="006E6A93" w:rsidRPr="0066613E" w:rsidTr="006E6A93">
        <w:tc>
          <w:tcPr>
            <w:tcW w:w="9778" w:type="dxa"/>
          </w:tcPr>
          <w:p w:rsidR="006E6A93" w:rsidRPr="0066613E" w:rsidRDefault="006E6A93" w:rsidP="006E6A93">
            <w:pPr>
              <w:rPr>
                <w:rFonts w:ascii="Times" w:hAnsi="Times"/>
              </w:rPr>
            </w:pPr>
          </w:p>
          <w:p w:rsidR="00482BDF" w:rsidRPr="0066613E" w:rsidRDefault="00482BDF" w:rsidP="006E6A93">
            <w:pPr>
              <w:rPr>
                <w:rFonts w:ascii="Times" w:hAnsi="Times"/>
              </w:rPr>
            </w:pPr>
          </w:p>
        </w:tc>
      </w:tr>
    </w:tbl>
    <w:p w:rsidR="00E25CB3" w:rsidRPr="0066613E" w:rsidRDefault="00E25CB3" w:rsidP="006E6A93">
      <w:pPr>
        <w:spacing w:after="0" w:line="240" w:lineRule="auto"/>
        <w:rPr>
          <w:rFonts w:ascii="Times" w:hAnsi="Times"/>
          <w:b/>
        </w:rPr>
      </w:pPr>
    </w:p>
    <w:p w:rsidR="00890F30" w:rsidRPr="0066613E" w:rsidRDefault="00890F30" w:rsidP="006E6A93">
      <w:pPr>
        <w:spacing w:after="0" w:line="240" w:lineRule="auto"/>
        <w:rPr>
          <w:rFonts w:ascii="Times" w:hAnsi="Times"/>
          <w:b/>
        </w:rPr>
      </w:pPr>
    </w:p>
    <w:p w:rsidR="00890F30" w:rsidRPr="0066613E" w:rsidRDefault="00890F30" w:rsidP="006E6A93">
      <w:pPr>
        <w:spacing w:after="0" w:line="240" w:lineRule="auto"/>
        <w:rPr>
          <w:rFonts w:ascii="Times" w:hAnsi="Times"/>
          <w:b/>
        </w:rPr>
      </w:pPr>
    </w:p>
    <w:p w:rsidR="00890F30" w:rsidRPr="0066613E" w:rsidRDefault="00890F30" w:rsidP="006E6A93">
      <w:pPr>
        <w:spacing w:after="0" w:line="240" w:lineRule="auto"/>
        <w:rPr>
          <w:rFonts w:ascii="Times" w:hAnsi="Times"/>
          <w:b/>
        </w:rPr>
      </w:pPr>
    </w:p>
    <w:p w:rsidR="00890F30" w:rsidRPr="0066613E" w:rsidRDefault="00890F30" w:rsidP="006E6A93">
      <w:pPr>
        <w:spacing w:after="0" w:line="240" w:lineRule="auto"/>
        <w:rPr>
          <w:rFonts w:ascii="Times" w:hAnsi="Times"/>
          <w:b/>
        </w:rPr>
      </w:pPr>
    </w:p>
    <w:p w:rsidR="00604FCB" w:rsidRPr="0066613E" w:rsidRDefault="00604FCB" w:rsidP="00E02AED">
      <w:pPr>
        <w:spacing w:after="0" w:line="240" w:lineRule="auto"/>
        <w:jc w:val="center"/>
        <w:rPr>
          <w:rFonts w:ascii="Times" w:hAnsi="Times"/>
          <w:b/>
        </w:rPr>
      </w:pPr>
    </w:p>
    <w:p w:rsidR="00420223" w:rsidRPr="0066613E" w:rsidRDefault="00E02AED" w:rsidP="00E02AED">
      <w:pPr>
        <w:spacing w:after="0" w:line="240" w:lineRule="auto"/>
        <w:jc w:val="center"/>
        <w:rPr>
          <w:rFonts w:ascii="Times" w:hAnsi="Times"/>
          <w:b/>
        </w:rPr>
      </w:pPr>
      <w:r w:rsidRPr="0066613E">
        <w:rPr>
          <w:rFonts w:ascii="Times" w:hAnsi="Times"/>
          <w:b/>
        </w:rPr>
        <w:t>Projektoplysninger</w:t>
      </w:r>
    </w:p>
    <w:p w:rsidR="00E02AED" w:rsidRPr="0066613E" w:rsidRDefault="00E02AED" w:rsidP="006E6A93">
      <w:pPr>
        <w:spacing w:after="0" w:line="240" w:lineRule="auto"/>
        <w:rPr>
          <w:rFonts w:ascii="Times" w:hAnsi="Times"/>
        </w:rPr>
      </w:pPr>
    </w:p>
    <w:p w:rsidR="00E02AED" w:rsidRPr="0066613E" w:rsidRDefault="00E02AED" w:rsidP="006E6A93">
      <w:pPr>
        <w:spacing w:after="0" w:line="240" w:lineRule="auto"/>
        <w:rPr>
          <w:rFonts w:ascii="Times" w:hAnsi="Times"/>
          <w:b/>
        </w:rPr>
      </w:pPr>
      <w:r w:rsidRPr="0066613E">
        <w:rPr>
          <w:rFonts w:ascii="Times" w:hAnsi="Times"/>
          <w:b/>
        </w:rPr>
        <w:t>Projektets formål</w:t>
      </w:r>
    </w:p>
    <w:p w:rsidR="00E02AED" w:rsidRPr="0066613E" w:rsidRDefault="00E02AED" w:rsidP="006E6A93">
      <w:pPr>
        <w:spacing w:after="0" w:line="240" w:lineRule="auto"/>
        <w:rPr>
          <w:rFonts w:ascii="Times" w:hAnsi="Times"/>
          <w:i/>
        </w:rPr>
      </w:pPr>
      <w:r w:rsidRPr="0066613E">
        <w:rPr>
          <w:rFonts w:ascii="Times" w:hAnsi="Times"/>
          <w:i/>
        </w:rPr>
        <w:t>Beskriv kort</w:t>
      </w:r>
      <w:r w:rsidR="00890F30" w:rsidRPr="0066613E">
        <w:rPr>
          <w:rFonts w:ascii="Times" w:hAnsi="Times"/>
          <w:i/>
        </w:rPr>
        <w:t xml:space="preserve">, hvordan projektet har til formål at bidrage til at udvikle en generel model for en behandlingsindsats indeholdende fælles principper og metoder, som er målrettet udsatte familier, og hvor hensigten er at afhjælpe og løse udfordringerne i familierne, herunder undgå at familiens barn eller ung skal anbringes. </w:t>
      </w:r>
      <w:r w:rsidRPr="0066613E">
        <w:rPr>
          <w:rFonts w:ascii="Times" w:hAnsi="Times"/>
          <w:i/>
        </w:rPr>
        <w:t>Se afsnit vejledningen</w:t>
      </w:r>
      <w:r w:rsidR="008B36D6" w:rsidRPr="0066613E">
        <w:rPr>
          <w:rFonts w:ascii="Times" w:hAnsi="Times"/>
          <w:i/>
        </w:rPr>
        <w:t xml:space="preserve">s afsnit </w:t>
      </w:r>
      <w:r w:rsidR="001534E2" w:rsidRPr="0066613E">
        <w:rPr>
          <w:rFonts w:ascii="Times" w:hAnsi="Times"/>
          <w:i/>
        </w:rPr>
        <w:t>2</w:t>
      </w:r>
      <w:r w:rsidR="00890F30" w:rsidRPr="0066613E">
        <w:rPr>
          <w:rFonts w:ascii="Times" w:hAnsi="Times"/>
          <w:i/>
        </w:rPr>
        <w:t xml:space="preserve"> om ansøgningspuljens formål</w:t>
      </w:r>
      <w:r w:rsidR="001534E2" w:rsidRPr="0066613E">
        <w:rPr>
          <w:rFonts w:ascii="Times" w:hAnsi="Times"/>
          <w:i/>
        </w:rPr>
        <w:t xml:space="preserve"> samt afsnit 9 </w:t>
      </w:r>
      <w:r w:rsidR="00F368F8" w:rsidRPr="0066613E">
        <w:rPr>
          <w:rFonts w:ascii="Times" w:hAnsi="Times"/>
          <w:i/>
        </w:rPr>
        <w:t xml:space="preserve">ad </w:t>
      </w:r>
      <w:r w:rsidR="001534E2" w:rsidRPr="0066613E">
        <w:rPr>
          <w:rFonts w:ascii="Times" w:hAnsi="Times"/>
          <w:i/>
        </w:rPr>
        <w:t>1</w:t>
      </w:r>
      <w:r w:rsidR="00890F30" w:rsidRPr="0066613E">
        <w:rPr>
          <w:rFonts w:ascii="Times" w:hAnsi="Times"/>
          <w:i/>
        </w:rPr>
        <w:t>)</w:t>
      </w:r>
      <w:r w:rsidR="00F368F8" w:rsidRPr="0066613E">
        <w:rPr>
          <w:rFonts w:ascii="Times" w:hAnsi="Times"/>
          <w:i/>
        </w:rPr>
        <w:t xml:space="preserve"> Formål og målgruppe</w:t>
      </w:r>
    </w:p>
    <w:tbl>
      <w:tblPr>
        <w:tblStyle w:val="Tabel-Gitter"/>
        <w:tblW w:w="0" w:type="auto"/>
        <w:tblLook w:val="04A0" w:firstRow="1" w:lastRow="0" w:firstColumn="1" w:lastColumn="0" w:noHBand="0" w:noVBand="1"/>
      </w:tblPr>
      <w:tblGrid>
        <w:gridCol w:w="9778"/>
      </w:tblGrid>
      <w:tr w:rsidR="00420223" w:rsidRPr="0066613E" w:rsidTr="00420223">
        <w:tc>
          <w:tcPr>
            <w:tcW w:w="9778" w:type="dxa"/>
          </w:tcPr>
          <w:p w:rsidR="00420223" w:rsidRPr="0066613E" w:rsidRDefault="00420223" w:rsidP="006E6A93">
            <w:pPr>
              <w:rPr>
                <w:rFonts w:ascii="Times" w:hAnsi="Times"/>
              </w:rPr>
            </w:pPr>
          </w:p>
          <w:p w:rsidR="00E25CB3" w:rsidRPr="0066613E" w:rsidRDefault="00E25CB3" w:rsidP="006E6A93">
            <w:pPr>
              <w:rPr>
                <w:rFonts w:ascii="Times" w:hAnsi="Times"/>
              </w:rPr>
            </w:pPr>
          </w:p>
          <w:p w:rsidR="00E25CB3" w:rsidRPr="0066613E" w:rsidRDefault="00E25CB3" w:rsidP="006E6A93">
            <w:pPr>
              <w:rPr>
                <w:rFonts w:ascii="Times" w:hAnsi="Times"/>
              </w:rPr>
            </w:pPr>
          </w:p>
        </w:tc>
      </w:tr>
    </w:tbl>
    <w:p w:rsidR="00420223" w:rsidRPr="0066613E" w:rsidRDefault="00420223" w:rsidP="006E6A93">
      <w:pPr>
        <w:spacing w:after="0" w:line="240" w:lineRule="auto"/>
        <w:rPr>
          <w:rFonts w:ascii="Times" w:hAnsi="Times"/>
        </w:rPr>
      </w:pPr>
    </w:p>
    <w:p w:rsidR="00420223" w:rsidRPr="0066613E" w:rsidRDefault="004764A3" w:rsidP="006E6A93">
      <w:pPr>
        <w:spacing w:after="0" w:line="240" w:lineRule="auto"/>
        <w:rPr>
          <w:rFonts w:ascii="Times" w:hAnsi="Times"/>
          <w:b/>
        </w:rPr>
      </w:pPr>
      <w:r w:rsidRPr="0066613E">
        <w:rPr>
          <w:rFonts w:ascii="Times" w:hAnsi="Times"/>
          <w:b/>
        </w:rPr>
        <w:t>Projektets målgruppe</w:t>
      </w:r>
    </w:p>
    <w:p w:rsidR="004764A3" w:rsidRPr="0066613E" w:rsidRDefault="004764A3" w:rsidP="00890F30">
      <w:pPr>
        <w:spacing w:after="0" w:line="240" w:lineRule="auto"/>
        <w:jc w:val="both"/>
        <w:rPr>
          <w:rFonts w:ascii="Times" w:hAnsi="Times"/>
          <w:i/>
        </w:rPr>
      </w:pPr>
      <w:r w:rsidRPr="0066613E">
        <w:rPr>
          <w:rFonts w:ascii="Times" w:hAnsi="Times"/>
          <w:i/>
        </w:rPr>
        <w:t xml:space="preserve">Beskriv kort og præcist den målgruppe, der er omfattet af projektet. </w:t>
      </w:r>
      <w:r w:rsidR="00890F30" w:rsidRPr="0066613E">
        <w:rPr>
          <w:rFonts w:ascii="Times" w:hAnsi="Times"/>
          <w:i/>
        </w:rPr>
        <w:t xml:space="preserve">Det skal beskrives, hvad der kendetegner de familier, som indgår i målgruppen. </w:t>
      </w:r>
      <w:r w:rsidRPr="0066613E">
        <w:rPr>
          <w:rFonts w:ascii="Times" w:hAnsi="Times"/>
          <w:i/>
        </w:rPr>
        <w:t>Se afsnit om målgruppe i vejledningen</w:t>
      </w:r>
      <w:r w:rsidR="008B36D6" w:rsidRPr="0066613E">
        <w:rPr>
          <w:rFonts w:ascii="Times" w:hAnsi="Times"/>
          <w:i/>
        </w:rPr>
        <w:t xml:space="preserve">s afsnit </w:t>
      </w:r>
      <w:r w:rsidR="00F368F8" w:rsidRPr="0066613E">
        <w:rPr>
          <w:rFonts w:ascii="Times" w:hAnsi="Times"/>
          <w:i/>
        </w:rPr>
        <w:t>4 samt afsnit 9, ad 1) Formål og målgruppe</w:t>
      </w:r>
      <w:r w:rsidRPr="0066613E">
        <w:rPr>
          <w:rFonts w:ascii="Times" w:hAnsi="Times"/>
          <w:i/>
        </w:rPr>
        <w:t>.</w:t>
      </w:r>
    </w:p>
    <w:tbl>
      <w:tblPr>
        <w:tblStyle w:val="Tabel-Gitter"/>
        <w:tblW w:w="0" w:type="auto"/>
        <w:tblLook w:val="04A0" w:firstRow="1" w:lastRow="0" w:firstColumn="1" w:lastColumn="0" w:noHBand="0" w:noVBand="1"/>
      </w:tblPr>
      <w:tblGrid>
        <w:gridCol w:w="9778"/>
      </w:tblGrid>
      <w:tr w:rsidR="00420223" w:rsidRPr="0066613E" w:rsidTr="00420223">
        <w:tc>
          <w:tcPr>
            <w:tcW w:w="9778" w:type="dxa"/>
          </w:tcPr>
          <w:p w:rsidR="00420223" w:rsidRPr="0066613E" w:rsidRDefault="00420223" w:rsidP="006E6A93">
            <w:pPr>
              <w:rPr>
                <w:rFonts w:ascii="Times" w:hAnsi="Times"/>
              </w:rPr>
            </w:pPr>
          </w:p>
          <w:p w:rsidR="00E25CB3" w:rsidRPr="0066613E" w:rsidRDefault="00E25CB3" w:rsidP="006E6A93">
            <w:pPr>
              <w:rPr>
                <w:rFonts w:ascii="Times" w:hAnsi="Times"/>
              </w:rPr>
            </w:pPr>
          </w:p>
          <w:p w:rsidR="00E25CB3" w:rsidRPr="0066613E" w:rsidRDefault="00E25CB3" w:rsidP="006E6A93">
            <w:pPr>
              <w:rPr>
                <w:rFonts w:ascii="Times" w:hAnsi="Times"/>
              </w:rPr>
            </w:pPr>
          </w:p>
        </w:tc>
      </w:tr>
    </w:tbl>
    <w:p w:rsidR="00420223" w:rsidRPr="0066613E" w:rsidRDefault="00420223" w:rsidP="006E6A93">
      <w:pPr>
        <w:spacing w:after="0" w:line="240" w:lineRule="auto"/>
        <w:rPr>
          <w:rFonts w:ascii="Times" w:hAnsi="Times"/>
        </w:rPr>
      </w:pPr>
    </w:p>
    <w:p w:rsidR="00420223" w:rsidRPr="0066613E" w:rsidRDefault="004764A3" w:rsidP="006E6A93">
      <w:pPr>
        <w:spacing w:after="0" w:line="240" w:lineRule="auto"/>
        <w:rPr>
          <w:rFonts w:ascii="Times" w:hAnsi="Times"/>
          <w:b/>
        </w:rPr>
      </w:pPr>
      <w:r w:rsidRPr="0066613E">
        <w:rPr>
          <w:rFonts w:ascii="Times" w:hAnsi="Times"/>
          <w:b/>
        </w:rPr>
        <w:t xml:space="preserve">Antal forskellige </w:t>
      </w:r>
      <w:r w:rsidR="00675B0D" w:rsidRPr="0066613E">
        <w:rPr>
          <w:rFonts w:ascii="Times" w:hAnsi="Times"/>
          <w:b/>
        </w:rPr>
        <w:t>familier</w:t>
      </w:r>
      <w:r w:rsidR="00020E54" w:rsidRPr="0066613E">
        <w:rPr>
          <w:rFonts w:ascii="Times" w:hAnsi="Times"/>
          <w:b/>
        </w:rPr>
        <w:t xml:space="preserve"> i projektet</w:t>
      </w:r>
    </w:p>
    <w:p w:rsidR="004764A3" w:rsidRPr="0066613E" w:rsidRDefault="004764A3" w:rsidP="006E6A93">
      <w:pPr>
        <w:spacing w:after="0" w:line="240" w:lineRule="auto"/>
        <w:rPr>
          <w:rFonts w:ascii="Times" w:hAnsi="Times"/>
          <w:i/>
        </w:rPr>
      </w:pPr>
      <w:r w:rsidRPr="0066613E">
        <w:rPr>
          <w:rFonts w:ascii="Times" w:hAnsi="Times"/>
          <w:i/>
        </w:rPr>
        <w:t xml:space="preserve">Hvor mange forskellige </w:t>
      </w:r>
      <w:r w:rsidR="00675B0D" w:rsidRPr="0066613E">
        <w:rPr>
          <w:rFonts w:ascii="Times" w:hAnsi="Times"/>
          <w:i/>
        </w:rPr>
        <w:t>familier fra målgruppen forventes at deltage i projektet</w:t>
      </w:r>
      <w:r w:rsidRPr="0066613E">
        <w:rPr>
          <w:rFonts w:ascii="Times" w:hAnsi="Times"/>
          <w:i/>
        </w:rPr>
        <w:t xml:space="preserve">? </w:t>
      </w:r>
      <w:r w:rsidR="00675B0D" w:rsidRPr="0066613E">
        <w:rPr>
          <w:rFonts w:ascii="Times" w:hAnsi="Times"/>
          <w:i/>
        </w:rPr>
        <w:t>S</w:t>
      </w:r>
      <w:r w:rsidR="004044BC" w:rsidRPr="0066613E">
        <w:rPr>
          <w:rFonts w:ascii="Times" w:hAnsi="Times"/>
          <w:i/>
        </w:rPr>
        <w:t>å vidt muligt</w:t>
      </w:r>
      <w:r w:rsidR="00675B0D" w:rsidRPr="0066613E">
        <w:rPr>
          <w:rFonts w:ascii="Times" w:hAnsi="Times"/>
          <w:i/>
        </w:rPr>
        <w:t xml:space="preserve"> angives</w:t>
      </w:r>
      <w:r w:rsidR="004044BC" w:rsidRPr="0066613E">
        <w:rPr>
          <w:rFonts w:ascii="Times" w:hAnsi="Times"/>
          <w:i/>
        </w:rPr>
        <w:t xml:space="preserve"> </w:t>
      </w:r>
      <w:r w:rsidR="00FF3345" w:rsidRPr="0066613E">
        <w:rPr>
          <w:rFonts w:ascii="Times" w:hAnsi="Times"/>
          <w:i/>
        </w:rPr>
        <w:t>a</w:t>
      </w:r>
      <w:r w:rsidR="00890F30" w:rsidRPr="0066613E">
        <w:rPr>
          <w:rFonts w:ascii="Times" w:hAnsi="Times"/>
          <w:i/>
        </w:rPr>
        <w:t xml:space="preserve">ntallet for hvert </w:t>
      </w:r>
      <w:proofErr w:type="spellStart"/>
      <w:r w:rsidR="00890F30" w:rsidRPr="0066613E">
        <w:rPr>
          <w:rFonts w:ascii="Times" w:hAnsi="Times"/>
          <w:i/>
        </w:rPr>
        <w:t>projektår</w:t>
      </w:r>
      <w:proofErr w:type="spellEnd"/>
      <w:r w:rsidR="00890F30" w:rsidRPr="0066613E">
        <w:rPr>
          <w:rFonts w:ascii="Times" w:hAnsi="Times"/>
          <w:i/>
        </w:rPr>
        <w:t>.</w:t>
      </w:r>
    </w:p>
    <w:tbl>
      <w:tblPr>
        <w:tblStyle w:val="Tabel-Gitter"/>
        <w:tblW w:w="0" w:type="auto"/>
        <w:tblLook w:val="04A0" w:firstRow="1" w:lastRow="0" w:firstColumn="1" w:lastColumn="0" w:noHBand="0" w:noVBand="1"/>
      </w:tblPr>
      <w:tblGrid>
        <w:gridCol w:w="9778"/>
      </w:tblGrid>
      <w:tr w:rsidR="00420223" w:rsidRPr="0066613E" w:rsidTr="00420223">
        <w:tc>
          <w:tcPr>
            <w:tcW w:w="9778" w:type="dxa"/>
          </w:tcPr>
          <w:p w:rsidR="00420223" w:rsidRPr="0066613E" w:rsidRDefault="00420223" w:rsidP="006E6A93">
            <w:pPr>
              <w:rPr>
                <w:rFonts w:ascii="Times" w:hAnsi="Times"/>
              </w:rPr>
            </w:pPr>
          </w:p>
          <w:p w:rsidR="004764A3" w:rsidRPr="0066613E" w:rsidRDefault="004764A3" w:rsidP="006E6A93">
            <w:pPr>
              <w:rPr>
                <w:rFonts w:ascii="Times" w:hAnsi="Times"/>
              </w:rPr>
            </w:pPr>
          </w:p>
          <w:p w:rsidR="00E25CB3" w:rsidRPr="0066613E" w:rsidRDefault="00E25CB3" w:rsidP="006E6A93">
            <w:pPr>
              <w:rPr>
                <w:rFonts w:ascii="Times" w:hAnsi="Times"/>
              </w:rPr>
            </w:pPr>
          </w:p>
        </w:tc>
      </w:tr>
    </w:tbl>
    <w:p w:rsidR="00420223" w:rsidRPr="0066613E" w:rsidRDefault="00420223" w:rsidP="006E6A93">
      <w:pPr>
        <w:spacing w:after="0" w:line="240" w:lineRule="auto"/>
        <w:rPr>
          <w:rFonts w:ascii="Times" w:hAnsi="Times"/>
        </w:rPr>
      </w:pPr>
    </w:p>
    <w:p w:rsidR="00420223" w:rsidRPr="0066613E" w:rsidRDefault="004764A3" w:rsidP="006E6A93">
      <w:pPr>
        <w:spacing w:after="0" w:line="240" w:lineRule="auto"/>
        <w:rPr>
          <w:rFonts w:ascii="Times" w:hAnsi="Times"/>
          <w:b/>
        </w:rPr>
      </w:pPr>
      <w:r w:rsidRPr="0066613E">
        <w:rPr>
          <w:rFonts w:ascii="Times" w:hAnsi="Times"/>
          <w:b/>
        </w:rPr>
        <w:t xml:space="preserve">Hvordan opgøres antallet af </w:t>
      </w:r>
      <w:r w:rsidR="00675B0D" w:rsidRPr="0066613E">
        <w:rPr>
          <w:rFonts w:ascii="Times" w:hAnsi="Times"/>
          <w:b/>
        </w:rPr>
        <w:t>familier</w:t>
      </w:r>
      <w:r w:rsidRPr="0066613E">
        <w:rPr>
          <w:rFonts w:ascii="Times" w:hAnsi="Times"/>
          <w:b/>
        </w:rPr>
        <w:t>?</w:t>
      </w:r>
    </w:p>
    <w:p w:rsidR="004764A3" w:rsidRPr="0066613E" w:rsidRDefault="004764A3" w:rsidP="006E6A93">
      <w:pPr>
        <w:spacing w:after="0" w:line="240" w:lineRule="auto"/>
        <w:rPr>
          <w:rFonts w:ascii="Times" w:hAnsi="Times"/>
          <w:i/>
        </w:rPr>
      </w:pPr>
      <w:r w:rsidRPr="0066613E">
        <w:rPr>
          <w:rFonts w:ascii="Times" w:hAnsi="Times"/>
          <w:i/>
        </w:rPr>
        <w:t xml:space="preserve">Beskriv på hvilken måde antal </w:t>
      </w:r>
      <w:r w:rsidR="00675B0D" w:rsidRPr="0066613E">
        <w:rPr>
          <w:rFonts w:ascii="Times" w:hAnsi="Times"/>
          <w:i/>
        </w:rPr>
        <w:t xml:space="preserve">familier </w:t>
      </w:r>
      <w:r w:rsidRPr="0066613E">
        <w:rPr>
          <w:rFonts w:ascii="Times" w:hAnsi="Times"/>
          <w:i/>
        </w:rPr>
        <w:t xml:space="preserve">vil blive opgjort. Beskriv </w:t>
      </w:r>
      <w:r w:rsidR="00675B0D" w:rsidRPr="0066613E">
        <w:rPr>
          <w:rFonts w:ascii="Times" w:hAnsi="Times"/>
          <w:i/>
        </w:rPr>
        <w:t>hvordan antallet af familier optælles</w:t>
      </w:r>
      <w:r w:rsidRPr="0066613E">
        <w:rPr>
          <w:rFonts w:ascii="Times" w:hAnsi="Times"/>
          <w:i/>
        </w:rPr>
        <w:t>.</w:t>
      </w:r>
    </w:p>
    <w:tbl>
      <w:tblPr>
        <w:tblStyle w:val="Tabel-Gitter"/>
        <w:tblW w:w="0" w:type="auto"/>
        <w:tblLook w:val="04A0" w:firstRow="1" w:lastRow="0" w:firstColumn="1" w:lastColumn="0" w:noHBand="0" w:noVBand="1"/>
      </w:tblPr>
      <w:tblGrid>
        <w:gridCol w:w="9778"/>
      </w:tblGrid>
      <w:tr w:rsidR="00420223" w:rsidRPr="0066613E" w:rsidTr="00420223">
        <w:tc>
          <w:tcPr>
            <w:tcW w:w="9778" w:type="dxa"/>
          </w:tcPr>
          <w:p w:rsidR="00420223" w:rsidRPr="0066613E" w:rsidRDefault="00420223" w:rsidP="006E6A93">
            <w:pPr>
              <w:rPr>
                <w:rFonts w:ascii="Times" w:hAnsi="Times"/>
              </w:rPr>
            </w:pPr>
          </w:p>
          <w:p w:rsidR="00E25CB3" w:rsidRPr="0066613E" w:rsidRDefault="00E25CB3" w:rsidP="006E6A93">
            <w:pPr>
              <w:rPr>
                <w:rFonts w:ascii="Times" w:hAnsi="Times"/>
              </w:rPr>
            </w:pPr>
          </w:p>
          <w:p w:rsidR="00482BDF" w:rsidRPr="0066613E" w:rsidRDefault="00482BDF" w:rsidP="006E6A93">
            <w:pPr>
              <w:rPr>
                <w:rFonts w:ascii="Times" w:hAnsi="Times"/>
              </w:rPr>
            </w:pPr>
          </w:p>
        </w:tc>
      </w:tr>
    </w:tbl>
    <w:p w:rsidR="003755C8" w:rsidRPr="0066613E" w:rsidRDefault="003755C8" w:rsidP="006E6A93">
      <w:pPr>
        <w:spacing w:after="0" w:line="240" w:lineRule="auto"/>
        <w:rPr>
          <w:rFonts w:ascii="Times" w:hAnsi="Times"/>
          <w:b/>
        </w:rPr>
      </w:pPr>
    </w:p>
    <w:p w:rsidR="00675B0D" w:rsidRPr="0066613E" w:rsidRDefault="005A0D96" w:rsidP="0044059F">
      <w:pPr>
        <w:spacing w:after="0" w:line="240" w:lineRule="auto"/>
        <w:rPr>
          <w:rFonts w:ascii="Times" w:hAnsi="Times"/>
          <w:b/>
        </w:rPr>
      </w:pPr>
      <w:r w:rsidRPr="0066613E">
        <w:rPr>
          <w:rFonts w:ascii="Times" w:hAnsi="Times"/>
          <w:b/>
        </w:rPr>
        <w:t xml:space="preserve">Nuværende lovende praksis </w:t>
      </w:r>
    </w:p>
    <w:p w:rsidR="0044059F" w:rsidRPr="0066613E" w:rsidRDefault="00FF7F2C" w:rsidP="00EB63EB">
      <w:pPr>
        <w:overflowPunct w:val="0"/>
        <w:autoSpaceDE w:val="0"/>
        <w:autoSpaceDN w:val="0"/>
        <w:adjustRightInd w:val="0"/>
        <w:spacing w:line="240" w:lineRule="auto"/>
        <w:textAlignment w:val="baseline"/>
        <w:rPr>
          <w:rFonts w:ascii="Times" w:hAnsi="Times" w:cs="Arial"/>
          <w:i/>
        </w:rPr>
      </w:pPr>
      <w:r w:rsidRPr="0066613E">
        <w:rPr>
          <w:rFonts w:ascii="Times" w:hAnsi="Times"/>
          <w:i/>
        </w:rPr>
        <w:t xml:space="preserve">Beskriv </w:t>
      </w:r>
      <w:r w:rsidR="00AB566F" w:rsidRPr="0066613E">
        <w:rPr>
          <w:rFonts w:ascii="Times" w:hAnsi="Times"/>
          <w:i/>
        </w:rPr>
        <w:t>kommunens</w:t>
      </w:r>
      <w:r w:rsidR="005A0D96" w:rsidRPr="0066613E">
        <w:rPr>
          <w:rFonts w:ascii="Times" w:hAnsi="Times"/>
          <w:i/>
        </w:rPr>
        <w:t xml:space="preserve"> nuværende</w:t>
      </w:r>
      <w:r w:rsidR="00675B0D" w:rsidRPr="0066613E">
        <w:rPr>
          <w:rFonts w:ascii="Times" w:hAnsi="Times"/>
          <w:i/>
        </w:rPr>
        <w:t xml:space="preserve"> lovende praksis på området. </w:t>
      </w:r>
      <w:r w:rsidR="00EB63EB" w:rsidRPr="0066613E">
        <w:rPr>
          <w:rFonts w:ascii="Times" w:hAnsi="Times" w:cs="Arial"/>
          <w:i/>
        </w:rPr>
        <w:t xml:space="preserve">Kommunen skal beskrive sine overvejelser i forhold til, hvordan kommunen allerede arbejder med en eller flere af de obligatoriske elementer i familiebehandlingsindsatsen. </w:t>
      </w:r>
      <w:r w:rsidR="0044059F" w:rsidRPr="0066613E">
        <w:rPr>
          <w:rFonts w:ascii="Times" w:hAnsi="Times"/>
          <w:i/>
        </w:rPr>
        <w:t>Se ansøgningsvejledningens</w:t>
      </w:r>
      <w:r w:rsidR="004342C6" w:rsidRPr="0066613E">
        <w:rPr>
          <w:rFonts w:ascii="Times" w:hAnsi="Times"/>
          <w:i/>
        </w:rPr>
        <w:t xml:space="preserve"> a</w:t>
      </w:r>
      <w:r w:rsidR="00EB63EB" w:rsidRPr="0066613E">
        <w:rPr>
          <w:rFonts w:ascii="Times" w:hAnsi="Times"/>
          <w:i/>
        </w:rPr>
        <w:t>fsnit 7.1-7.3.4 og</w:t>
      </w:r>
      <w:r w:rsidR="009922DB" w:rsidRPr="0066613E">
        <w:rPr>
          <w:rFonts w:ascii="Times" w:hAnsi="Times"/>
          <w:i/>
        </w:rPr>
        <w:t xml:space="preserve"> afsnit 9, a</w:t>
      </w:r>
      <w:r w:rsidR="00F0584C" w:rsidRPr="0066613E">
        <w:rPr>
          <w:rFonts w:ascii="Times" w:hAnsi="Times"/>
          <w:i/>
        </w:rPr>
        <w:t>d</w:t>
      </w:r>
      <w:r w:rsidR="004342C6" w:rsidRPr="0066613E">
        <w:rPr>
          <w:rFonts w:ascii="Times" w:hAnsi="Times"/>
          <w:i/>
        </w:rPr>
        <w:t xml:space="preserve"> 2.</w:t>
      </w:r>
      <w:r w:rsidR="00EB63EB" w:rsidRPr="0066613E">
        <w:rPr>
          <w:rFonts w:ascii="Times" w:hAnsi="Times"/>
          <w:i/>
        </w:rPr>
        <w:t xml:space="preserve"> Familiebehandlingsindsatse</w:t>
      </w:r>
      <w:r w:rsidR="00CD4F64" w:rsidRPr="0066613E">
        <w:rPr>
          <w:rFonts w:ascii="Times" w:hAnsi="Times"/>
          <w:i/>
        </w:rPr>
        <w:t>n</w:t>
      </w:r>
      <w:r w:rsidR="00EB63EB" w:rsidRPr="0066613E">
        <w:rPr>
          <w:rFonts w:ascii="Times" w:hAnsi="Times"/>
          <w:i/>
        </w:rPr>
        <w:t xml:space="preserve">. Se endvidere </w:t>
      </w:r>
      <w:r w:rsidR="00EB63EB" w:rsidRPr="0066613E">
        <w:rPr>
          <w:rFonts w:ascii="Times" w:hAnsi="Times"/>
          <w:i/>
          <w:color w:val="000000"/>
          <w:shd w:val="clear" w:color="auto" w:fill="FFFFFF"/>
        </w:rPr>
        <w:t>bilaget Indsatsbeskrivelse for styrket familiebehandling i udsatte familier</w:t>
      </w:r>
      <w:r w:rsidR="00CD4F64" w:rsidRPr="0066613E">
        <w:rPr>
          <w:rFonts w:ascii="Times" w:hAnsi="Times"/>
          <w:i/>
          <w:color w:val="000000"/>
          <w:shd w:val="clear" w:color="auto" w:fill="FFFFFF"/>
        </w:rPr>
        <w:t>.</w:t>
      </w:r>
    </w:p>
    <w:tbl>
      <w:tblPr>
        <w:tblStyle w:val="Tabel-Gitter"/>
        <w:tblW w:w="0" w:type="auto"/>
        <w:tblLook w:val="04A0" w:firstRow="1" w:lastRow="0" w:firstColumn="1" w:lastColumn="0" w:noHBand="0" w:noVBand="1"/>
      </w:tblPr>
      <w:tblGrid>
        <w:gridCol w:w="9778"/>
      </w:tblGrid>
      <w:tr w:rsidR="0044059F" w:rsidRPr="0066613E" w:rsidTr="00D649CA">
        <w:tc>
          <w:tcPr>
            <w:tcW w:w="9778" w:type="dxa"/>
          </w:tcPr>
          <w:p w:rsidR="0044059F" w:rsidRPr="0066613E" w:rsidRDefault="0044059F" w:rsidP="00D649CA">
            <w:pPr>
              <w:rPr>
                <w:rFonts w:ascii="Times" w:hAnsi="Times"/>
              </w:rPr>
            </w:pPr>
          </w:p>
          <w:p w:rsidR="0044059F" w:rsidRPr="0066613E" w:rsidRDefault="0044059F" w:rsidP="00D649CA">
            <w:pPr>
              <w:rPr>
                <w:rFonts w:ascii="Times" w:hAnsi="Times"/>
              </w:rPr>
            </w:pPr>
          </w:p>
          <w:p w:rsidR="0044059F" w:rsidRPr="0066613E" w:rsidRDefault="0044059F" w:rsidP="00D649CA">
            <w:pPr>
              <w:rPr>
                <w:rFonts w:ascii="Times" w:hAnsi="Times"/>
              </w:rPr>
            </w:pPr>
          </w:p>
        </w:tc>
      </w:tr>
    </w:tbl>
    <w:p w:rsidR="0044059F" w:rsidRPr="0066613E" w:rsidRDefault="0044059F" w:rsidP="0044059F">
      <w:pPr>
        <w:spacing w:after="0" w:line="240" w:lineRule="auto"/>
        <w:rPr>
          <w:rFonts w:ascii="Times" w:hAnsi="Times"/>
          <w:b/>
        </w:rPr>
      </w:pPr>
    </w:p>
    <w:p w:rsidR="009922DB" w:rsidRPr="0066613E" w:rsidRDefault="00675B0D" w:rsidP="00675B0D">
      <w:pPr>
        <w:spacing w:after="0" w:line="240" w:lineRule="auto"/>
        <w:rPr>
          <w:rFonts w:ascii="Times" w:hAnsi="Times"/>
          <w:b/>
        </w:rPr>
      </w:pPr>
      <w:r w:rsidRPr="0066613E">
        <w:rPr>
          <w:rFonts w:ascii="Times" w:hAnsi="Times"/>
          <w:b/>
        </w:rPr>
        <w:t xml:space="preserve">Motivation </w:t>
      </w:r>
    </w:p>
    <w:p w:rsidR="00675B0D" w:rsidRPr="0066613E" w:rsidRDefault="00675B0D" w:rsidP="00675B0D">
      <w:pPr>
        <w:spacing w:after="0" w:line="240" w:lineRule="auto"/>
        <w:rPr>
          <w:rFonts w:ascii="Times" w:hAnsi="Times"/>
          <w:i/>
        </w:rPr>
      </w:pPr>
      <w:r w:rsidRPr="0066613E">
        <w:rPr>
          <w:rFonts w:ascii="Times" w:hAnsi="Times" w:cs="Arial"/>
          <w:i/>
        </w:rPr>
        <w:t xml:space="preserve">Beskriv kommunens motivation </w:t>
      </w:r>
      <w:r w:rsidR="009922DB" w:rsidRPr="0066613E">
        <w:rPr>
          <w:rFonts w:ascii="Times" w:hAnsi="Times" w:cs="Arial"/>
          <w:i/>
        </w:rPr>
        <w:t xml:space="preserve">for at arbejde med de syv obligatoriske elementer, som er nærmere beskrevet i vejledningens afsnit 7.1 og uddybet i </w:t>
      </w:r>
      <w:r w:rsidR="009922DB" w:rsidRPr="0066613E">
        <w:rPr>
          <w:rFonts w:ascii="Times" w:hAnsi="Times" w:cs="Arial"/>
          <w:i/>
          <w:color w:val="000000"/>
          <w:shd w:val="clear" w:color="auto" w:fill="FFFFFF"/>
        </w:rPr>
        <w:t>bilaget Indsatsbeskrivelse for styrket familiebehandling i udsatte familier</w:t>
      </w:r>
      <w:r w:rsidR="009922DB" w:rsidRPr="0066613E">
        <w:rPr>
          <w:rFonts w:ascii="Times" w:hAnsi="Times" w:cs="Arial"/>
          <w:i/>
        </w:rPr>
        <w:t xml:space="preserve">. Det skal beskrives, hvordan kommunen påtænker, at de syv obligatoriske elementer implementeres i </w:t>
      </w:r>
      <w:r w:rsidR="009922DB" w:rsidRPr="0066613E">
        <w:rPr>
          <w:rFonts w:ascii="Times" w:hAnsi="Times" w:cs="Arial"/>
          <w:i/>
        </w:rPr>
        <w:lastRenderedPageBreak/>
        <w:t>den eksisterende lokale kontekst. Kommunen skal endvidere beskrive sin motivation for at indgå i et samarbejde med andre kommuner.</w:t>
      </w:r>
      <w:r w:rsidRPr="0066613E">
        <w:rPr>
          <w:rFonts w:ascii="Times" w:hAnsi="Times" w:cs="Arial"/>
          <w:i/>
        </w:rPr>
        <w:t xml:space="preserve"> </w:t>
      </w:r>
      <w:r w:rsidRPr="0066613E">
        <w:rPr>
          <w:rFonts w:ascii="Times" w:hAnsi="Times"/>
          <w:i/>
        </w:rPr>
        <w:t>Se ansøgningsvejledningens a</w:t>
      </w:r>
      <w:r w:rsidR="009922DB" w:rsidRPr="0066613E">
        <w:rPr>
          <w:rFonts w:ascii="Times" w:hAnsi="Times"/>
          <w:i/>
        </w:rPr>
        <w:t>fsnit 7.1-7.3.4 samt afsnit 9, a</w:t>
      </w:r>
      <w:r w:rsidR="00F0584C" w:rsidRPr="0066613E">
        <w:rPr>
          <w:rFonts w:ascii="Times" w:hAnsi="Times"/>
          <w:i/>
        </w:rPr>
        <w:t>d</w:t>
      </w:r>
      <w:r w:rsidRPr="0066613E">
        <w:rPr>
          <w:rFonts w:ascii="Times" w:hAnsi="Times"/>
          <w:i/>
        </w:rPr>
        <w:t xml:space="preserve"> 2.</w:t>
      </w:r>
      <w:r w:rsidR="009922DB" w:rsidRPr="0066613E">
        <w:rPr>
          <w:rFonts w:ascii="Times" w:hAnsi="Times"/>
          <w:i/>
        </w:rPr>
        <w:t xml:space="preserve"> Familiebehandlingsindsatsen</w:t>
      </w:r>
      <w:r w:rsidR="00CD4F64" w:rsidRPr="0066613E">
        <w:rPr>
          <w:rFonts w:ascii="Times" w:hAnsi="Times"/>
          <w:i/>
        </w:rPr>
        <w:t>.</w:t>
      </w:r>
    </w:p>
    <w:tbl>
      <w:tblPr>
        <w:tblStyle w:val="Tabel-Gitter"/>
        <w:tblW w:w="0" w:type="auto"/>
        <w:tblLook w:val="04A0" w:firstRow="1" w:lastRow="0" w:firstColumn="1" w:lastColumn="0" w:noHBand="0" w:noVBand="1"/>
      </w:tblPr>
      <w:tblGrid>
        <w:gridCol w:w="9778"/>
      </w:tblGrid>
      <w:tr w:rsidR="00675B0D" w:rsidRPr="0066613E" w:rsidTr="00E57767">
        <w:tc>
          <w:tcPr>
            <w:tcW w:w="9778" w:type="dxa"/>
          </w:tcPr>
          <w:p w:rsidR="00675B0D" w:rsidRPr="0066613E" w:rsidRDefault="00675B0D" w:rsidP="00E57767">
            <w:pPr>
              <w:rPr>
                <w:rFonts w:ascii="Times" w:hAnsi="Times"/>
              </w:rPr>
            </w:pPr>
          </w:p>
          <w:p w:rsidR="00675B0D" w:rsidRPr="0066613E" w:rsidRDefault="00675B0D" w:rsidP="00E57767">
            <w:pPr>
              <w:rPr>
                <w:rFonts w:ascii="Times" w:hAnsi="Times"/>
              </w:rPr>
            </w:pPr>
          </w:p>
          <w:p w:rsidR="00675B0D" w:rsidRPr="0066613E" w:rsidRDefault="00675B0D" w:rsidP="00E57767">
            <w:pPr>
              <w:rPr>
                <w:rFonts w:ascii="Times" w:hAnsi="Times"/>
              </w:rPr>
            </w:pPr>
          </w:p>
        </w:tc>
      </w:tr>
    </w:tbl>
    <w:p w:rsidR="0044059F" w:rsidRPr="0066613E" w:rsidRDefault="0044059F" w:rsidP="00734A93">
      <w:pPr>
        <w:spacing w:after="0" w:line="240" w:lineRule="auto"/>
        <w:contextualSpacing/>
        <w:rPr>
          <w:rFonts w:ascii="Times" w:hAnsi="Times"/>
          <w:b/>
        </w:rPr>
      </w:pPr>
    </w:p>
    <w:p w:rsidR="0044059F" w:rsidRPr="0066613E" w:rsidRDefault="0044059F" w:rsidP="0044059F">
      <w:pPr>
        <w:spacing w:after="0" w:line="240" w:lineRule="auto"/>
        <w:rPr>
          <w:rFonts w:ascii="Times" w:hAnsi="Times"/>
          <w:b/>
        </w:rPr>
      </w:pPr>
    </w:p>
    <w:p w:rsidR="0044059F" w:rsidRPr="0066613E" w:rsidRDefault="00EB63EB" w:rsidP="0044059F">
      <w:pPr>
        <w:spacing w:after="0" w:line="240" w:lineRule="auto"/>
        <w:rPr>
          <w:rFonts w:ascii="Times" w:hAnsi="Times"/>
          <w:b/>
        </w:rPr>
      </w:pPr>
      <w:r w:rsidRPr="0066613E">
        <w:rPr>
          <w:rFonts w:ascii="Times" w:hAnsi="Times"/>
          <w:b/>
        </w:rPr>
        <w:t>Familierettet behandlingsindsats</w:t>
      </w:r>
    </w:p>
    <w:p w:rsidR="0044059F" w:rsidRPr="0066613E" w:rsidRDefault="00AB566F" w:rsidP="0044059F">
      <w:pPr>
        <w:spacing w:after="0" w:line="240" w:lineRule="auto"/>
        <w:rPr>
          <w:rFonts w:ascii="Times" w:hAnsi="Times"/>
          <w:i/>
        </w:rPr>
      </w:pPr>
      <w:r w:rsidRPr="0066613E">
        <w:rPr>
          <w:rFonts w:ascii="Times" w:hAnsi="Times" w:cs="Arial"/>
          <w:i/>
        </w:rPr>
        <w:t xml:space="preserve">Beskriv hvordan behandlingsindsatsen er familierettet og styrker den samlede familie igennem en støttende, udviklende og kompenserende indsats. </w:t>
      </w:r>
      <w:r w:rsidR="00F0584C" w:rsidRPr="0066613E">
        <w:rPr>
          <w:rFonts w:ascii="Times" w:hAnsi="Times" w:cs="Arial"/>
          <w:i/>
        </w:rPr>
        <w:t>Der kan være tale om</w:t>
      </w:r>
      <w:r w:rsidR="003D3ADD" w:rsidRPr="0066613E">
        <w:rPr>
          <w:rFonts w:ascii="Times" w:hAnsi="Times" w:cs="Arial"/>
          <w:i/>
        </w:rPr>
        <w:t xml:space="preserve"> ambulant behandling med fokus på støtte i hjemmet og</w:t>
      </w:r>
      <w:r w:rsidR="00F0584C" w:rsidRPr="0066613E">
        <w:rPr>
          <w:rFonts w:ascii="Times" w:hAnsi="Times" w:cs="Arial"/>
          <w:i/>
        </w:rPr>
        <w:t>/eller</w:t>
      </w:r>
      <w:r w:rsidR="003D3ADD" w:rsidRPr="0066613E">
        <w:rPr>
          <w:rFonts w:ascii="Times" w:hAnsi="Times" w:cs="Arial"/>
          <w:i/>
        </w:rPr>
        <w:t xml:space="preserve"> døgnbehandling med fokus på støtte i døgnopholdet. </w:t>
      </w:r>
      <w:r w:rsidR="00F0584C" w:rsidRPr="0066613E">
        <w:rPr>
          <w:rFonts w:ascii="Times" w:hAnsi="Times" w:cs="Arial"/>
          <w:i/>
        </w:rPr>
        <w:t>Se ansøgningsvejledningens afsnit 9, ad 2) Familiebehandlingsindsatsen.</w:t>
      </w:r>
    </w:p>
    <w:tbl>
      <w:tblPr>
        <w:tblStyle w:val="Tabel-Gitter"/>
        <w:tblW w:w="0" w:type="auto"/>
        <w:tblLook w:val="04A0" w:firstRow="1" w:lastRow="0" w:firstColumn="1" w:lastColumn="0" w:noHBand="0" w:noVBand="1"/>
      </w:tblPr>
      <w:tblGrid>
        <w:gridCol w:w="9778"/>
      </w:tblGrid>
      <w:tr w:rsidR="0044059F" w:rsidRPr="0066613E" w:rsidTr="00D649CA">
        <w:tc>
          <w:tcPr>
            <w:tcW w:w="9778" w:type="dxa"/>
          </w:tcPr>
          <w:p w:rsidR="0044059F" w:rsidRPr="0066613E" w:rsidRDefault="0044059F" w:rsidP="00D649CA">
            <w:pPr>
              <w:rPr>
                <w:rFonts w:ascii="Times" w:hAnsi="Times"/>
              </w:rPr>
            </w:pPr>
          </w:p>
          <w:p w:rsidR="0044059F" w:rsidRPr="0066613E" w:rsidRDefault="0044059F" w:rsidP="00D649CA">
            <w:pPr>
              <w:rPr>
                <w:rFonts w:ascii="Times" w:hAnsi="Times"/>
              </w:rPr>
            </w:pPr>
          </w:p>
          <w:p w:rsidR="0044059F" w:rsidRPr="0066613E" w:rsidRDefault="0044059F" w:rsidP="00D649CA">
            <w:pPr>
              <w:rPr>
                <w:rFonts w:ascii="Times" w:hAnsi="Times"/>
              </w:rPr>
            </w:pPr>
          </w:p>
        </w:tc>
      </w:tr>
    </w:tbl>
    <w:p w:rsidR="0044059F" w:rsidRPr="0066613E" w:rsidRDefault="0044059F" w:rsidP="0044059F">
      <w:pPr>
        <w:spacing w:after="0" w:line="240" w:lineRule="auto"/>
        <w:rPr>
          <w:rFonts w:ascii="Times" w:hAnsi="Times"/>
          <w:b/>
        </w:rPr>
      </w:pPr>
    </w:p>
    <w:p w:rsidR="003D3ADD" w:rsidRPr="0066613E" w:rsidRDefault="003D3ADD" w:rsidP="0044059F">
      <w:pPr>
        <w:spacing w:after="0" w:line="240" w:lineRule="auto"/>
        <w:rPr>
          <w:rFonts w:ascii="Times" w:hAnsi="Times"/>
          <w:b/>
        </w:rPr>
      </w:pPr>
      <w:r w:rsidRPr="0066613E">
        <w:rPr>
          <w:rFonts w:ascii="Times" w:hAnsi="Times"/>
          <w:b/>
        </w:rPr>
        <w:t>Hvis indsatsen indeholder et tilbud i døgnophold</w:t>
      </w:r>
    </w:p>
    <w:p w:rsidR="00070B3D" w:rsidRPr="0066613E" w:rsidRDefault="003D3ADD" w:rsidP="000830AC">
      <w:pPr>
        <w:spacing w:after="0" w:line="240" w:lineRule="auto"/>
        <w:rPr>
          <w:rFonts w:ascii="Times" w:hAnsi="Times"/>
          <w:i/>
        </w:rPr>
      </w:pPr>
      <w:r w:rsidRPr="0066613E">
        <w:rPr>
          <w:rFonts w:ascii="Times" w:hAnsi="Times" w:cs="Arial"/>
          <w:i/>
        </w:rPr>
        <w:t>Hvis der er tale om et tilbud i forbindelse med et døgnophold, skal kommunen tilkendegive</w:t>
      </w:r>
      <w:r w:rsidR="00070B3D" w:rsidRPr="0066613E">
        <w:rPr>
          <w:rFonts w:ascii="Times" w:hAnsi="Times" w:cs="Arial"/>
          <w:i/>
        </w:rPr>
        <w:t xml:space="preserve"> med et </w:t>
      </w:r>
      <w:r w:rsidR="000830AC" w:rsidRPr="0066613E">
        <w:rPr>
          <w:rFonts w:ascii="Times" w:hAnsi="Times" w:cs="Arial"/>
          <w:i/>
        </w:rPr>
        <w:t>”</w:t>
      </w:r>
      <w:r w:rsidR="00070B3D" w:rsidRPr="0066613E">
        <w:rPr>
          <w:rFonts w:ascii="Times" w:hAnsi="Times" w:cs="Arial"/>
          <w:i/>
        </w:rPr>
        <w:t>Ja</w:t>
      </w:r>
      <w:r w:rsidR="000830AC" w:rsidRPr="0066613E">
        <w:rPr>
          <w:rFonts w:ascii="Times" w:hAnsi="Times" w:cs="Arial"/>
          <w:i/>
        </w:rPr>
        <w:t>”</w:t>
      </w:r>
      <w:r w:rsidRPr="0066613E">
        <w:rPr>
          <w:rFonts w:ascii="Times" w:hAnsi="Times" w:cs="Arial"/>
          <w:i/>
        </w:rPr>
        <w:t>, at det vil være muligt i familiebehandlingstilbuddet at blive ”udsluset” fra døgnopholdet til et ambulant behandlingstilbud.</w:t>
      </w:r>
      <w:r w:rsidR="000830AC" w:rsidRPr="0066613E">
        <w:rPr>
          <w:rFonts w:ascii="Times" w:hAnsi="Times" w:cs="Arial"/>
          <w:i/>
        </w:rPr>
        <w:t xml:space="preserve"> Se ansøgningsvejledningens afsnit 9, ad 2) Familiebehandlingsindsatsen.</w:t>
      </w:r>
    </w:p>
    <w:tbl>
      <w:tblPr>
        <w:tblStyle w:val="Tabel-Gitter"/>
        <w:tblW w:w="0" w:type="auto"/>
        <w:tblLook w:val="04A0" w:firstRow="1" w:lastRow="0" w:firstColumn="1" w:lastColumn="0" w:noHBand="0" w:noVBand="1"/>
      </w:tblPr>
      <w:tblGrid>
        <w:gridCol w:w="250"/>
        <w:gridCol w:w="9528"/>
      </w:tblGrid>
      <w:tr w:rsidR="00070B3D" w:rsidRPr="0066613E" w:rsidTr="00351C04">
        <w:trPr>
          <w:trHeight w:val="311"/>
        </w:trPr>
        <w:tc>
          <w:tcPr>
            <w:tcW w:w="250" w:type="dxa"/>
            <w:tcBorders>
              <w:right w:val="single" w:sz="4" w:space="0" w:color="auto"/>
            </w:tcBorders>
          </w:tcPr>
          <w:p w:rsidR="00070B3D" w:rsidRPr="0066613E" w:rsidRDefault="00070B3D" w:rsidP="0034069D">
            <w:pPr>
              <w:rPr>
                <w:rFonts w:ascii="Times" w:hAnsi="Times"/>
              </w:rPr>
            </w:pPr>
          </w:p>
        </w:tc>
        <w:tc>
          <w:tcPr>
            <w:tcW w:w="9528" w:type="dxa"/>
            <w:tcBorders>
              <w:top w:val="nil"/>
              <w:left w:val="single" w:sz="4" w:space="0" w:color="auto"/>
              <w:bottom w:val="nil"/>
              <w:right w:val="nil"/>
            </w:tcBorders>
          </w:tcPr>
          <w:p w:rsidR="00351C04" w:rsidRPr="0066613E" w:rsidRDefault="00070B3D" w:rsidP="00070B3D">
            <w:pPr>
              <w:rPr>
                <w:rFonts w:ascii="Times" w:hAnsi="Times"/>
                <w:i/>
              </w:rPr>
            </w:pPr>
            <w:r w:rsidRPr="0066613E">
              <w:rPr>
                <w:rFonts w:ascii="Times" w:hAnsi="Times"/>
                <w:i/>
              </w:rPr>
              <w:t>Ja</w:t>
            </w:r>
          </w:p>
        </w:tc>
      </w:tr>
      <w:tr w:rsidR="00351C04" w:rsidRPr="0066613E" w:rsidTr="00A81743">
        <w:trPr>
          <w:trHeight w:val="124"/>
        </w:trPr>
        <w:tc>
          <w:tcPr>
            <w:tcW w:w="250" w:type="dxa"/>
            <w:tcBorders>
              <w:right w:val="single" w:sz="4" w:space="0" w:color="auto"/>
            </w:tcBorders>
          </w:tcPr>
          <w:p w:rsidR="00351C04" w:rsidRPr="0066613E" w:rsidRDefault="00351C04" w:rsidP="00A81743">
            <w:pPr>
              <w:rPr>
                <w:rFonts w:ascii="Times" w:hAnsi="Times"/>
              </w:rPr>
            </w:pPr>
          </w:p>
        </w:tc>
        <w:tc>
          <w:tcPr>
            <w:tcW w:w="9528" w:type="dxa"/>
            <w:tcBorders>
              <w:top w:val="nil"/>
              <w:left w:val="single" w:sz="4" w:space="0" w:color="auto"/>
              <w:bottom w:val="nil"/>
              <w:right w:val="nil"/>
            </w:tcBorders>
          </w:tcPr>
          <w:p w:rsidR="00351C04" w:rsidRPr="0066613E" w:rsidRDefault="00351C04" w:rsidP="00A81743">
            <w:pPr>
              <w:rPr>
                <w:rFonts w:ascii="Times" w:hAnsi="Times"/>
                <w:i/>
              </w:rPr>
            </w:pPr>
            <w:r>
              <w:rPr>
                <w:rFonts w:ascii="Times" w:hAnsi="Times"/>
                <w:i/>
              </w:rPr>
              <w:t>Ikke relevant</w:t>
            </w:r>
            <w:bookmarkStart w:id="0" w:name="_GoBack"/>
            <w:bookmarkEnd w:id="0"/>
          </w:p>
        </w:tc>
      </w:tr>
    </w:tbl>
    <w:p w:rsidR="003D3ADD" w:rsidRPr="0066613E" w:rsidRDefault="003D3ADD" w:rsidP="0044059F">
      <w:pPr>
        <w:spacing w:after="0" w:line="240" w:lineRule="auto"/>
        <w:rPr>
          <w:rFonts w:ascii="Times" w:hAnsi="Times"/>
          <w:b/>
        </w:rPr>
      </w:pPr>
    </w:p>
    <w:p w:rsidR="003D3ADD" w:rsidRPr="0066613E" w:rsidRDefault="003D3ADD" w:rsidP="0044059F">
      <w:pPr>
        <w:spacing w:after="0" w:line="240" w:lineRule="auto"/>
        <w:rPr>
          <w:rFonts w:ascii="Times" w:hAnsi="Times"/>
          <w:b/>
          <w:i/>
        </w:rPr>
      </w:pPr>
    </w:p>
    <w:p w:rsidR="0044059F" w:rsidRPr="0066613E" w:rsidRDefault="00A207B8" w:rsidP="0044059F">
      <w:pPr>
        <w:spacing w:after="0" w:line="240" w:lineRule="auto"/>
        <w:rPr>
          <w:rFonts w:ascii="Times" w:hAnsi="Times"/>
          <w:b/>
        </w:rPr>
      </w:pPr>
      <w:r w:rsidRPr="0066613E">
        <w:rPr>
          <w:rFonts w:ascii="Times" w:hAnsi="Times"/>
          <w:b/>
        </w:rPr>
        <w:t>Inddragelse af forældre og børn i løsningen af deres egne udfordringer</w:t>
      </w:r>
    </w:p>
    <w:p w:rsidR="00A207B8" w:rsidRPr="0066613E" w:rsidRDefault="007A578C" w:rsidP="000830AC">
      <w:pPr>
        <w:spacing w:after="0" w:line="240" w:lineRule="auto"/>
        <w:rPr>
          <w:rFonts w:ascii="Times" w:hAnsi="Times"/>
          <w:i/>
        </w:rPr>
      </w:pPr>
      <w:r w:rsidRPr="0066613E">
        <w:rPr>
          <w:rFonts w:ascii="Times" w:hAnsi="Times" w:cs="Arial"/>
          <w:i/>
        </w:rPr>
        <w:t>Beskriv, hvordan forældre og børn inddrages i løsningen af deres egne udfordringer</w:t>
      </w:r>
      <w:r w:rsidR="000830AC" w:rsidRPr="0066613E">
        <w:rPr>
          <w:rFonts w:ascii="Times" w:hAnsi="Times" w:cs="Arial"/>
          <w:i/>
        </w:rPr>
        <w:t xml:space="preserve"> med udgangspunkt i deres egne ressourcer og potentiale</w:t>
      </w:r>
      <w:r w:rsidRPr="0066613E">
        <w:rPr>
          <w:rFonts w:ascii="Times" w:hAnsi="Times" w:cs="Arial"/>
          <w:i/>
        </w:rPr>
        <w:t xml:space="preserve">. </w:t>
      </w:r>
      <w:r w:rsidR="000830AC" w:rsidRPr="0066613E">
        <w:rPr>
          <w:rFonts w:ascii="Times" w:hAnsi="Times" w:cs="Arial"/>
          <w:i/>
        </w:rPr>
        <w:t>Se ansøgningsvejledningens afsnit 9, ad 2) Familiebehandlingsindsatsen.</w:t>
      </w:r>
    </w:p>
    <w:tbl>
      <w:tblPr>
        <w:tblStyle w:val="Tabel-Gitter"/>
        <w:tblW w:w="0" w:type="auto"/>
        <w:tblLook w:val="04A0" w:firstRow="1" w:lastRow="0" w:firstColumn="1" w:lastColumn="0" w:noHBand="0" w:noVBand="1"/>
      </w:tblPr>
      <w:tblGrid>
        <w:gridCol w:w="9778"/>
      </w:tblGrid>
      <w:tr w:rsidR="00A207B8" w:rsidRPr="0066613E" w:rsidTr="0034069D">
        <w:tc>
          <w:tcPr>
            <w:tcW w:w="9778" w:type="dxa"/>
          </w:tcPr>
          <w:p w:rsidR="00A207B8" w:rsidRPr="0066613E" w:rsidRDefault="00A207B8" w:rsidP="0034069D">
            <w:pPr>
              <w:rPr>
                <w:rFonts w:ascii="Times" w:hAnsi="Times"/>
              </w:rPr>
            </w:pPr>
          </w:p>
          <w:p w:rsidR="00A207B8" w:rsidRPr="0066613E" w:rsidRDefault="00A207B8" w:rsidP="0034069D">
            <w:pPr>
              <w:rPr>
                <w:rFonts w:ascii="Times" w:hAnsi="Times"/>
              </w:rPr>
            </w:pPr>
          </w:p>
          <w:p w:rsidR="00A207B8" w:rsidRPr="0066613E" w:rsidRDefault="00A207B8" w:rsidP="0034069D">
            <w:pPr>
              <w:rPr>
                <w:rFonts w:ascii="Times" w:hAnsi="Times"/>
              </w:rPr>
            </w:pPr>
          </w:p>
        </w:tc>
      </w:tr>
    </w:tbl>
    <w:p w:rsidR="00A207B8" w:rsidRPr="0066613E" w:rsidRDefault="00A207B8" w:rsidP="0044059F">
      <w:pPr>
        <w:spacing w:after="0" w:line="240" w:lineRule="auto"/>
        <w:rPr>
          <w:rFonts w:ascii="Times" w:hAnsi="Times"/>
          <w:b/>
        </w:rPr>
      </w:pPr>
    </w:p>
    <w:p w:rsidR="00A207B8" w:rsidRPr="0066613E" w:rsidRDefault="00A207B8" w:rsidP="0044059F">
      <w:pPr>
        <w:spacing w:after="0" w:line="240" w:lineRule="auto"/>
        <w:rPr>
          <w:rFonts w:ascii="Times" w:hAnsi="Times"/>
          <w:b/>
        </w:rPr>
      </w:pPr>
    </w:p>
    <w:p w:rsidR="0044059F" w:rsidRPr="0066613E" w:rsidRDefault="001D3D36" w:rsidP="0044059F">
      <w:pPr>
        <w:spacing w:after="0" w:line="240" w:lineRule="auto"/>
        <w:rPr>
          <w:rFonts w:ascii="Times" w:hAnsi="Times"/>
          <w:b/>
        </w:rPr>
      </w:pPr>
      <w:r w:rsidRPr="0066613E">
        <w:rPr>
          <w:rFonts w:ascii="Times" w:hAnsi="Times"/>
          <w:b/>
        </w:rPr>
        <w:t>Hvordan indgår b</w:t>
      </w:r>
      <w:r w:rsidR="0044059F" w:rsidRPr="0066613E">
        <w:rPr>
          <w:rFonts w:ascii="Times" w:hAnsi="Times"/>
          <w:b/>
        </w:rPr>
        <w:t>ehandlingsindsatsen</w:t>
      </w:r>
      <w:r w:rsidRPr="0066613E">
        <w:rPr>
          <w:rFonts w:ascii="Times" w:hAnsi="Times"/>
          <w:b/>
        </w:rPr>
        <w:t xml:space="preserve"> i kommunens samlede indsats?</w:t>
      </w:r>
    </w:p>
    <w:p w:rsidR="000830AC" w:rsidRPr="0066613E" w:rsidRDefault="00F40A71" w:rsidP="000830AC">
      <w:pPr>
        <w:spacing w:after="0" w:line="240" w:lineRule="auto"/>
        <w:rPr>
          <w:rFonts w:ascii="Times" w:hAnsi="Times"/>
          <w:i/>
        </w:rPr>
      </w:pPr>
      <w:r w:rsidRPr="0066613E">
        <w:rPr>
          <w:rFonts w:ascii="Times" w:hAnsi="Times" w:cs="Arial"/>
          <w:i/>
        </w:rPr>
        <w:t>Beskriv hvordan indsatsen indgår i kommunens samlede indsats til familierne i målgruppen.</w:t>
      </w:r>
      <w:r w:rsidR="0044059F" w:rsidRPr="0066613E">
        <w:rPr>
          <w:rFonts w:ascii="Times" w:hAnsi="Times"/>
          <w:i/>
        </w:rPr>
        <w:t xml:space="preserve"> </w:t>
      </w:r>
      <w:r w:rsidR="000830AC" w:rsidRPr="0066613E">
        <w:rPr>
          <w:rFonts w:ascii="Times" w:hAnsi="Times" w:cs="Arial"/>
          <w:i/>
        </w:rPr>
        <w:t>Beskriv</w:t>
      </w:r>
      <w:r w:rsidR="0040754E" w:rsidRPr="0066613E">
        <w:rPr>
          <w:rFonts w:ascii="Times" w:hAnsi="Times" w:cs="Arial"/>
          <w:i/>
        </w:rPr>
        <w:t xml:space="preserve">, hvordan indsatsen supplerer kommunens nuværende indsats, herunder hvilke udfordringer i den eksisterende indsats, der imødegås.  </w:t>
      </w:r>
      <w:r w:rsidR="000830AC" w:rsidRPr="0066613E">
        <w:rPr>
          <w:rFonts w:ascii="Times" w:hAnsi="Times" w:cs="Arial"/>
          <w:i/>
        </w:rPr>
        <w:t>Se ansøgningsvejledningens afsnit 9, ad 2) Familiebehandlingsindsatsen.</w:t>
      </w:r>
    </w:p>
    <w:tbl>
      <w:tblPr>
        <w:tblStyle w:val="Tabel-Gitter"/>
        <w:tblW w:w="0" w:type="auto"/>
        <w:tblLook w:val="04A0" w:firstRow="1" w:lastRow="0" w:firstColumn="1" w:lastColumn="0" w:noHBand="0" w:noVBand="1"/>
      </w:tblPr>
      <w:tblGrid>
        <w:gridCol w:w="9778"/>
      </w:tblGrid>
      <w:tr w:rsidR="0044059F" w:rsidRPr="0066613E" w:rsidTr="00D649CA">
        <w:tc>
          <w:tcPr>
            <w:tcW w:w="9778" w:type="dxa"/>
          </w:tcPr>
          <w:p w:rsidR="0044059F" w:rsidRPr="0066613E" w:rsidRDefault="0044059F" w:rsidP="00D649CA">
            <w:pPr>
              <w:rPr>
                <w:rFonts w:ascii="Times" w:hAnsi="Times"/>
              </w:rPr>
            </w:pPr>
          </w:p>
          <w:p w:rsidR="0044059F" w:rsidRPr="0066613E" w:rsidRDefault="0044059F" w:rsidP="00D649CA">
            <w:pPr>
              <w:rPr>
                <w:rFonts w:ascii="Times" w:hAnsi="Times"/>
              </w:rPr>
            </w:pPr>
          </w:p>
          <w:p w:rsidR="0044059F" w:rsidRPr="0066613E" w:rsidRDefault="0044059F" w:rsidP="00D649CA">
            <w:pPr>
              <w:rPr>
                <w:rFonts w:ascii="Times" w:hAnsi="Times"/>
              </w:rPr>
            </w:pPr>
          </w:p>
        </w:tc>
      </w:tr>
    </w:tbl>
    <w:p w:rsidR="0044059F" w:rsidRPr="0066613E" w:rsidRDefault="0044059F" w:rsidP="0044059F">
      <w:pPr>
        <w:spacing w:after="0" w:line="240" w:lineRule="auto"/>
        <w:rPr>
          <w:rFonts w:ascii="Times" w:hAnsi="Times"/>
          <w:b/>
        </w:rPr>
      </w:pPr>
    </w:p>
    <w:p w:rsidR="0044059F" w:rsidRPr="0066613E" w:rsidRDefault="001D3D36" w:rsidP="00070B3D">
      <w:pPr>
        <w:spacing w:after="0" w:line="240" w:lineRule="auto"/>
        <w:rPr>
          <w:rFonts w:ascii="Times" w:hAnsi="Times"/>
          <w:b/>
        </w:rPr>
      </w:pPr>
      <w:r w:rsidRPr="0066613E">
        <w:rPr>
          <w:rFonts w:ascii="Times" w:hAnsi="Times"/>
          <w:b/>
        </w:rPr>
        <w:t>Hvordan rekrutteres familier til projektet?</w:t>
      </w:r>
    </w:p>
    <w:p w:rsidR="0040754E" w:rsidRPr="0066613E" w:rsidRDefault="00F40A71" w:rsidP="00070B3D">
      <w:pPr>
        <w:spacing w:line="240" w:lineRule="auto"/>
        <w:contextualSpacing/>
        <w:rPr>
          <w:rFonts w:ascii="Times" w:hAnsi="Times" w:cs="Arial"/>
          <w:i/>
        </w:rPr>
      </w:pPr>
      <w:r w:rsidRPr="0066613E">
        <w:rPr>
          <w:rFonts w:ascii="Times" w:hAnsi="Times" w:cs="Arial"/>
          <w:i/>
        </w:rPr>
        <w:t>Beskriv hvordan der rekrutteres familier til at deltage i projektet.</w:t>
      </w:r>
      <w:r w:rsidR="0044059F" w:rsidRPr="0066613E">
        <w:rPr>
          <w:rFonts w:ascii="Times" w:hAnsi="Times"/>
          <w:i/>
        </w:rPr>
        <w:t xml:space="preserve"> </w:t>
      </w:r>
      <w:r w:rsidR="0040754E" w:rsidRPr="0066613E">
        <w:rPr>
          <w:rFonts w:ascii="Times" w:hAnsi="Times" w:cs="TimesNewRomanPSMT"/>
          <w:i/>
        </w:rPr>
        <w:t>Det kan eksempelvis beskrives, om der samarbejdes med relevante samarbejdspartnere om rekruttering, eller hvordan der rekrutteres på anden vis.</w:t>
      </w:r>
    </w:p>
    <w:p w:rsidR="000830AC" w:rsidRPr="0066613E" w:rsidRDefault="000830AC" w:rsidP="000830AC">
      <w:pPr>
        <w:spacing w:after="0" w:line="240" w:lineRule="auto"/>
        <w:rPr>
          <w:rFonts w:ascii="Times" w:hAnsi="Times"/>
          <w:i/>
        </w:rPr>
      </w:pPr>
      <w:r w:rsidRPr="0066613E">
        <w:rPr>
          <w:rFonts w:ascii="Times" w:hAnsi="Times" w:cs="Arial"/>
          <w:i/>
        </w:rPr>
        <w:t>Se ansøgningsvejledningens afsnit 9, ad 2) Familiebehandlingsindsatsen.</w:t>
      </w:r>
    </w:p>
    <w:tbl>
      <w:tblPr>
        <w:tblStyle w:val="Tabel-Gitter"/>
        <w:tblW w:w="0" w:type="auto"/>
        <w:tblLook w:val="04A0" w:firstRow="1" w:lastRow="0" w:firstColumn="1" w:lastColumn="0" w:noHBand="0" w:noVBand="1"/>
      </w:tblPr>
      <w:tblGrid>
        <w:gridCol w:w="9778"/>
      </w:tblGrid>
      <w:tr w:rsidR="0044059F" w:rsidRPr="0066613E" w:rsidTr="00D649CA">
        <w:tc>
          <w:tcPr>
            <w:tcW w:w="9778" w:type="dxa"/>
          </w:tcPr>
          <w:p w:rsidR="0044059F" w:rsidRPr="0066613E" w:rsidRDefault="0044059F" w:rsidP="00D649CA">
            <w:pPr>
              <w:rPr>
                <w:rFonts w:ascii="Times" w:hAnsi="Times"/>
              </w:rPr>
            </w:pPr>
          </w:p>
          <w:p w:rsidR="0044059F" w:rsidRPr="0066613E" w:rsidRDefault="0044059F" w:rsidP="00D649CA">
            <w:pPr>
              <w:rPr>
                <w:rFonts w:ascii="Times" w:hAnsi="Times"/>
              </w:rPr>
            </w:pPr>
          </w:p>
          <w:p w:rsidR="0044059F" w:rsidRPr="0066613E" w:rsidRDefault="0044059F" w:rsidP="00D649CA">
            <w:pPr>
              <w:rPr>
                <w:rFonts w:ascii="Times" w:hAnsi="Times"/>
              </w:rPr>
            </w:pPr>
          </w:p>
        </w:tc>
      </w:tr>
    </w:tbl>
    <w:p w:rsidR="0044059F" w:rsidRPr="0066613E" w:rsidRDefault="0044059F" w:rsidP="0044059F">
      <w:pPr>
        <w:spacing w:after="0" w:line="240" w:lineRule="auto"/>
        <w:rPr>
          <w:rFonts w:ascii="Times" w:hAnsi="Times"/>
          <w:b/>
        </w:rPr>
      </w:pPr>
    </w:p>
    <w:p w:rsidR="0066613E" w:rsidRPr="0066613E" w:rsidRDefault="0066613E" w:rsidP="0066613E">
      <w:pPr>
        <w:spacing w:after="0" w:line="240" w:lineRule="auto"/>
        <w:rPr>
          <w:rFonts w:ascii="Times" w:hAnsi="Times"/>
          <w:b/>
        </w:rPr>
      </w:pPr>
    </w:p>
    <w:p w:rsidR="0066613E" w:rsidRPr="0066613E" w:rsidRDefault="0066613E" w:rsidP="0066613E">
      <w:pPr>
        <w:spacing w:after="0" w:line="240" w:lineRule="auto"/>
        <w:rPr>
          <w:rFonts w:ascii="Times" w:hAnsi="Times"/>
          <w:b/>
        </w:rPr>
      </w:pPr>
    </w:p>
    <w:p w:rsidR="0066613E" w:rsidRPr="0066613E" w:rsidRDefault="0066613E" w:rsidP="0066613E">
      <w:pPr>
        <w:spacing w:after="0" w:line="240" w:lineRule="auto"/>
        <w:rPr>
          <w:rFonts w:ascii="Times" w:hAnsi="Times"/>
          <w:b/>
        </w:rPr>
      </w:pPr>
    </w:p>
    <w:p w:rsidR="0066613E" w:rsidRPr="0066613E" w:rsidRDefault="0066613E" w:rsidP="0066613E">
      <w:pPr>
        <w:spacing w:after="0" w:line="240" w:lineRule="auto"/>
        <w:rPr>
          <w:rFonts w:ascii="Times" w:hAnsi="Times"/>
          <w:b/>
        </w:rPr>
      </w:pPr>
      <w:r w:rsidRPr="0066613E">
        <w:rPr>
          <w:rFonts w:ascii="Times" w:hAnsi="Times"/>
          <w:b/>
        </w:rPr>
        <w:t>Organisering</w:t>
      </w:r>
    </w:p>
    <w:p w:rsidR="0066613E" w:rsidRPr="0066613E" w:rsidRDefault="006411C9" w:rsidP="0066613E">
      <w:pPr>
        <w:contextualSpacing/>
        <w:rPr>
          <w:rFonts w:ascii="Times" w:hAnsi="Times"/>
          <w:i/>
        </w:rPr>
      </w:pPr>
      <w:r>
        <w:rPr>
          <w:rFonts w:ascii="Times" w:hAnsi="Times"/>
          <w:i/>
        </w:rPr>
        <w:t>Beskriv</w:t>
      </w:r>
      <w:r w:rsidR="0066613E" w:rsidRPr="0066613E">
        <w:rPr>
          <w:rFonts w:ascii="Times" w:hAnsi="Times"/>
          <w:i/>
        </w:rPr>
        <w:t xml:space="preserve"> projektet</w:t>
      </w:r>
      <w:r w:rsidR="008E2EE8">
        <w:rPr>
          <w:rFonts w:ascii="Times" w:hAnsi="Times"/>
          <w:i/>
        </w:rPr>
        <w:t>s forventede</w:t>
      </w:r>
      <w:r w:rsidR="0066613E" w:rsidRPr="0066613E">
        <w:rPr>
          <w:rFonts w:ascii="Times" w:hAnsi="Times"/>
          <w:i/>
        </w:rPr>
        <w:t xml:space="preserve"> organiser</w:t>
      </w:r>
      <w:r w:rsidR="008E2EE8">
        <w:rPr>
          <w:rFonts w:ascii="Times" w:hAnsi="Times"/>
          <w:i/>
        </w:rPr>
        <w:t>ing</w:t>
      </w:r>
      <w:r w:rsidR="0066613E" w:rsidRPr="0066613E">
        <w:rPr>
          <w:rFonts w:ascii="Times" w:hAnsi="Times"/>
          <w:i/>
        </w:rPr>
        <w:t xml:space="preserve">. Dette kan f.eks. gøres ved en beskrivelse </w:t>
      </w:r>
      <w:r w:rsidR="00052D28">
        <w:rPr>
          <w:rFonts w:ascii="Times" w:hAnsi="Times"/>
          <w:i/>
        </w:rPr>
        <w:t xml:space="preserve">af </w:t>
      </w:r>
      <w:r w:rsidR="0066613E" w:rsidRPr="0066613E">
        <w:rPr>
          <w:rFonts w:ascii="Times" w:hAnsi="Times"/>
          <w:i/>
        </w:rPr>
        <w:t>projektets medarbejdere herunder</w:t>
      </w:r>
      <w:r w:rsidR="00E73BCD">
        <w:rPr>
          <w:rFonts w:ascii="Times" w:hAnsi="Times"/>
          <w:i/>
        </w:rPr>
        <w:t xml:space="preserve"> forventede</w:t>
      </w:r>
      <w:r w:rsidR="0066613E" w:rsidRPr="0066613E">
        <w:rPr>
          <w:rFonts w:ascii="Times" w:hAnsi="Times"/>
          <w:i/>
        </w:rPr>
        <w:t xml:space="preserve"> antal medarbejdere</w:t>
      </w:r>
      <w:r w:rsidR="008E2EE8">
        <w:rPr>
          <w:rFonts w:ascii="Times" w:hAnsi="Times"/>
          <w:i/>
        </w:rPr>
        <w:t>,</w:t>
      </w:r>
      <w:r w:rsidR="0066613E" w:rsidRPr="0066613E">
        <w:rPr>
          <w:rFonts w:ascii="Times" w:hAnsi="Times"/>
          <w:i/>
        </w:rPr>
        <w:t xml:space="preserve"> deres faglige baggrund</w:t>
      </w:r>
      <w:r w:rsidR="008E2EE8">
        <w:rPr>
          <w:rFonts w:ascii="Times" w:hAnsi="Times"/>
          <w:i/>
        </w:rPr>
        <w:t xml:space="preserve"> og</w:t>
      </w:r>
      <w:r w:rsidR="0066613E" w:rsidRPr="0066613E">
        <w:rPr>
          <w:rFonts w:ascii="Times" w:hAnsi="Times"/>
          <w:i/>
        </w:rPr>
        <w:t xml:space="preserve"> opgavefordeling. Se ansøgningsvejledningens afsnit 9, ad 3) Organisatoriske kra</w:t>
      </w:r>
      <w:r w:rsidR="0029317C">
        <w:rPr>
          <w:rFonts w:ascii="Times" w:hAnsi="Times"/>
          <w:i/>
        </w:rPr>
        <w:t>v.</w:t>
      </w:r>
    </w:p>
    <w:tbl>
      <w:tblPr>
        <w:tblStyle w:val="Tabel-Gitter"/>
        <w:tblW w:w="0" w:type="auto"/>
        <w:tblLook w:val="04A0" w:firstRow="1" w:lastRow="0" w:firstColumn="1" w:lastColumn="0" w:noHBand="0" w:noVBand="1"/>
      </w:tblPr>
      <w:tblGrid>
        <w:gridCol w:w="9778"/>
      </w:tblGrid>
      <w:tr w:rsidR="0066613E" w:rsidRPr="0066613E" w:rsidTr="00A8554D">
        <w:tc>
          <w:tcPr>
            <w:tcW w:w="9778" w:type="dxa"/>
          </w:tcPr>
          <w:p w:rsidR="0066613E" w:rsidRPr="0066613E" w:rsidRDefault="0066613E" w:rsidP="00A8554D">
            <w:pPr>
              <w:rPr>
                <w:rFonts w:ascii="Times" w:hAnsi="Times"/>
              </w:rPr>
            </w:pPr>
          </w:p>
          <w:p w:rsidR="0066613E" w:rsidRPr="0066613E" w:rsidRDefault="0066613E" w:rsidP="00A8554D">
            <w:pPr>
              <w:rPr>
                <w:rFonts w:ascii="Times" w:hAnsi="Times"/>
              </w:rPr>
            </w:pPr>
          </w:p>
          <w:p w:rsidR="0066613E" w:rsidRPr="0066613E" w:rsidRDefault="0066613E" w:rsidP="00A8554D">
            <w:pPr>
              <w:rPr>
                <w:rFonts w:ascii="Times" w:hAnsi="Times"/>
              </w:rPr>
            </w:pPr>
          </w:p>
        </w:tc>
      </w:tr>
    </w:tbl>
    <w:p w:rsidR="0066613E" w:rsidRPr="0066613E" w:rsidRDefault="0066613E" w:rsidP="00DA5F00">
      <w:pPr>
        <w:spacing w:after="0" w:line="240" w:lineRule="auto"/>
        <w:rPr>
          <w:rFonts w:ascii="Times" w:hAnsi="Times"/>
          <w:b/>
        </w:rPr>
      </w:pPr>
    </w:p>
    <w:p w:rsidR="00DA5F00" w:rsidRPr="0066613E" w:rsidRDefault="00DA5F00" w:rsidP="00DA5F00">
      <w:pPr>
        <w:spacing w:after="0" w:line="240" w:lineRule="auto"/>
        <w:rPr>
          <w:rFonts w:ascii="Times" w:hAnsi="Times"/>
          <w:b/>
        </w:rPr>
      </w:pPr>
      <w:r w:rsidRPr="0066613E">
        <w:rPr>
          <w:rFonts w:ascii="Times" w:hAnsi="Times"/>
          <w:b/>
        </w:rPr>
        <w:t>Organisering</w:t>
      </w:r>
    </w:p>
    <w:p w:rsidR="00DA5F00" w:rsidRPr="0066613E" w:rsidRDefault="00E807E9" w:rsidP="00CF7EB4">
      <w:pPr>
        <w:contextualSpacing/>
        <w:rPr>
          <w:rFonts w:ascii="Times" w:hAnsi="Times"/>
          <w:i/>
        </w:rPr>
      </w:pPr>
      <w:r w:rsidRPr="0066613E">
        <w:rPr>
          <w:rFonts w:ascii="Times" w:hAnsi="Times" w:cs="Arial"/>
          <w:i/>
        </w:rPr>
        <w:t xml:space="preserve">Beskriv </w:t>
      </w:r>
      <w:r w:rsidR="00CF7EB4" w:rsidRPr="0066613E">
        <w:rPr>
          <w:rFonts w:ascii="Times" w:hAnsi="Times"/>
          <w:i/>
        </w:rPr>
        <w:t xml:space="preserve">hvor indsatsen forankres på afdelingsniveau i kommunen, herunder hvordan placeringen af initiativet understøtter det helhedsorienterede og tværfaglige samarbejde omkring familierne. </w:t>
      </w:r>
      <w:r w:rsidR="00DA5F00" w:rsidRPr="0066613E">
        <w:rPr>
          <w:rFonts w:ascii="Times" w:hAnsi="Times"/>
          <w:i/>
        </w:rPr>
        <w:t xml:space="preserve"> Se </w:t>
      </w:r>
      <w:r w:rsidR="00936ED2" w:rsidRPr="0066613E">
        <w:rPr>
          <w:rFonts w:ascii="Times" w:hAnsi="Times"/>
          <w:i/>
        </w:rPr>
        <w:t>ans</w:t>
      </w:r>
      <w:r w:rsidR="00CF7EB4" w:rsidRPr="0066613E">
        <w:rPr>
          <w:rFonts w:ascii="Times" w:hAnsi="Times"/>
          <w:i/>
        </w:rPr>
        <w:t>øgningsvejledningens afsnit 9, a</w:t>
      </w:r>
      <w:r w:rsidR="000830AC" w:rsidRPr="0066613E">
        <w:rPr>
          <w:rFonts w:ascii="Times" w:hAnsi="Times"/>
          <w:i/>
        </w:rPr>
        <w:t>d</w:t>
      </w:r>
      <w:r w:rsidR="00936ED2" w:rsidRPr="0066613E">
        <w:rPr>
          <w:rFonts w:ascii="Times" w:hAnsi="Times"/>
          <w:i/>
        </w:rPr>
        <w:t xml:space="preserve"> 3</w:t>
      </w:r>
      <w:r w:rsidR="000830AC" w:rsidRPr="0066613E">
        <w:rPr>
          <w:rFonts w:ascii="Times" w:hAnsi="Times"/>
          <w:i/>
        </w:rPr>
        <w:t>) Organisatoriske krav</w:t>
      </w:r>
    </w:p>
    <w:tbl>
      <w:tblPr>
        <w:tblStyle w:val="Tabel-Gitter"/>
        <w:tblW w:w="0" w:type="auto"/>
        <w:tblLook w:val="04A0" w:firstRow="1" w:lastRow="0" w:firstColumn="1" w:lastColumn="0" w:noHBand="0" w:noVBand="1"/>
      </w:tblPr>
      <w:tblGrid>
        <w:gridCol w:w="9778"/>
      </w:tblGrid>
      <w:tr w:rsidR="00DA5F00" w:rsidRPr="0066613E" w:rsidTr="00E27034">
        <w:tc>
          <w:tcPr>
            <w:tcW w:w="9778" w:type="dxa"/>
          </w:tcPr>
          <w:p w:rsidR="00DA5F00" w:rsidRPr="0066613E" w:rsidRDefault="00DA5F00" w:rsidP="00E27034">
            <w:pPr>
              <w:rPr>
                <w:rFonts w:ascii="Times" w:hAnsi="Times"/>
              </w:rPr>
            </w:pPr>
          </w:p>
          <w:p w:rsidR="00DA5F00" w:rsidRPr="0066613E" w:rsidRDefault="00DA5F00" w:rsidP="00E27034">
            <w:pPr>
              <w:rPr>
                <w:rFonts w:ascii="Times" w:hAnsi="Times"/>
              </w:rPr>
            </w:pPr>
          </w:p>
          <w:p w:rsidR="00DA5F00" w:rsidRPr="0066613E" w:rsidRDefault="00DA5F00" w:rsidP="00E27034">
            <w:pPr>
              <w:rPr>
                <w:rFonts w:ascii="Times" w:hAnsi="Times"/>
              </w:rPr>
            </w:pPr>
          </w:p>
        </w:tc>
      </w:tr>
    </w:tbl>
    <w:p w:rsidR="00DA5F00" w:rsidRPr="0066613E" w:rsidRDefault="00DA5F00" w:rsidP="00DA5F00">
      <w:pPr>
        <w:spacing w:after="0" w:line="240" w:lineRule="auto"/>
        <w:rPr>
          <w:rFonts w:ascii="Times" w:hAnsi="Times"/>
          <w:b/>
        </w:rPr>
      </w:pPr>
    </w:p>
    <w:p w:rsidR="00DA5F00" w:rsidRPr="0066613E" w:rsidRDefault="00CF7EB4" w:rsidP="00DA5F00">
      <w:pPr>
        <w:spacing w:after="0" w:line="240" w:lineRule="auto"/>
        <w:rPr>
          <w:rFonts w:ascii="Times" w:hAnsi="Times"/>
          <w:b/>
        </w:rPr>
      </w:pPr>
      <w:r w:rsidRPr="0066613E">
        <w:rPr>
          <w:rFonts w:ascii="Times" w:hAnsi="Times"/>
          <w:b/>
        </w:rPr>
        <w:t>Ledelsen</w:t>
      </w:r>
    </w:p>
    <w:p w:rsidR="00AD326F" w:rsidRPr="0066613E" w:rsidRDefault="00E807E9" w:rsidP="00AD326F">
      <w:pPr>
        <w:contextualSpacing/>
        <w:rPr>
          <w:rFonts w:ascii="Times" w:hAnsi="Times"/>
          <w:i/>
        </w:rPr>
      </w:pPr>
      <w:r w:rsidRPr="0066613E">
        <w:rPr>
          <w:rFonts w:ascii="Times" w:hAnsi="Times" w:cs="Arial"/>
          <w:i/>
        </w:rPr>
        <w:t>Beskriv hvordan ledelsen løbende vil følge og bidrage til modningen af indsatsen i projektperioden, herunder sikre at der om nødvendigt arbejdes på tværs af forvaltninger.</w:t>
      </w:r>
      <w:r w:rsidRPr="0066613E">
        <w:rPr>
          <w:rFonts w:ascii="Times" w:hAnsi="Times"/>
          <w:i/>
        </w:rPr>
        <w:t xml:space="preserve"> </w:t>
      </w:r>
      <w:r w:rsidR="00DA5F00" w:rsidRPr="0066613E">
        <w:rPr>
          <w:rFonts w:ascii="Times" w:hAnsi="Times"/>
          <w:i/>
        </w:rPr>
        <w:t xml:space="preserve"> </w:t>
      </w:r>
      <w:r w:rsidR="00AD326F" w:rsidRPr="0066613E">
        <w:rPr>
          <w:rFonts w:ascii="Times" w:hAnsi="Times"/>
          <w:i/>
        </w:rPr>
        <w:t>Det skal beskrives, hvordan projektet forankres ledelsesmæssigt i kommunen f.eks. hvilke ledelseslag, deres organisatoriske placering, og hvem der har det overordnede ansvar. Det skal endvidere beskrives, hvordan det sikres, at der om nødvendigt arbejdes på tværs af forvaltninger f.eks. ved, at der afholdes styregruppemøder, tværfaglige dage for personale eller lign. Se ansøgningsvejledningens afsnit 9, ad 3) Organisatoriske krav</w:t>
      </w:r>
    </w:p>
    <w:tbl>
      <w:tblPr>
        <w:tblStyle w:val="Tabel-Gitter"/>
        <w:tblW w:w="0" w:type="auto"/>
        <w:tblLook w:val="04A0" w:firstRow="1" w:lastRow="0" w:firstColumn="1" w:lastColumn="0" w:noHBand="0" w:noVBand="1"/>
      </w:tblPr>
      <w:tblGrid>
        <w:gridCol w:w="9778"/>
      </w:tblGrid>
      <w:tr w:rsidR="00DA5F00" w:rsidRPr="0066613E" w:rsidTr="00E27034">
        <w:tc>
          <w:tcPr>
            <w:tcW w:w="9778" w:type="dxa"/>
          </w:tcPr>
          <w:p w:rsidR="00DA5F00" w:rsidRPr="0066613E" w:rsidRDefault="00DA5F00" w:rsidP="00E27034">
            <w:pPr>
              <w:rPr>
                <w:rFonts w:ascii="Times" w:hAnsi="Times"/>
              </w:rPr>
            </w:pPr>
          </w:p>
          <w:p w:rsidR="00DA5F00" w:rsidRPr="0066613E" w:rsidRDefault="00DA5F00" w:rsidP="00E27034">
            <w:pPr>
              <w:rPr>
                <w:rFonts w:ascii="Times" w:hAnsi="Times"/>
              </w:rPr>
            </w:pPr>
          </w:p>
          <w:p w:rsidR="00DA5F00" w:rsidRPr="0066613E" w:rsidRDefault="00DA5F00" w:rsidP="00E27034">
            <w:pPr>
              <w:rPr>
                <w:rFonts w:ascii="Times" w:hAnsi="Times"/>
              </w:rPr>
            </w:pPr>
          </w:p>
        </w:tc>
      </w:tr>
    </w:tbl>
    <w:p w:rsidR="00DA5F00" w:rsidRPr="0066613E" w:rsidRDefault="00DA5F00" w:rsidP="00DA5F00">
      <w:pPr>
        <w:spacing w:after="0" w:line="240" w:lineRule="auto"/>
        <w:rPr>
          <w:rFonts w:ascii="Times" w:hAnsi="Times"/>
          <w:b/>
        </w:rPr>
      </w:pPr>
    </w:p>
    <w:p w:rsidR="002869A2" w:rsidRPr="0066613E" w:rsidRDefault="00CF7EB4" w:rsidP="002869A2">
      <w:pPr>
        <w:spacing w:after="0" w:line="240" w:lineRule="auto"/>
        <w:rPr>
          <w:rFonts w:ascii="Times" w:hAnsi="Times"/>
          <w:b/>
        </w:rPr>
      </w:pPr>
      <w:r w:rsidRPr="0066613E">
        <w:rPr>
          <w:rFonts w:ascii="Times" w:hAnsi="Times"/>
          <w:b/>
        </w:rPr>
        <w:t>Tæt samarbejde med en ekstern leverandør og Socialstyrelsen</w:t>
      </w:r>
    </w:p>
    <w:p w:rsidR="00155F38" w:rsidRPr="0066613E" w:rsidRDefault="002869A2" w:rsidP="002869A2">
      <w:pPr>
        <w:spacing w:after="0" w:line="240" w:lineRule="auto"/>
        <w:rPr>
          <w:rFonts w:ascii="Times" w:hAnsi="Times"/>
          <w:i/>
        </w:rPr>
      </w:pPr>
      <w:r w:rsidRPr="0066613E">
        <w:rPr>
          <w:rFonts w:ascii="Times" w:hAnsi="Times" w:cs="Arial"/>
          <w:i/>
        </w:rPr>
        <w:t xml:space="preserve">Tilkendegiv med et ”Ja”, at </w:t>
      </w:r>
      <w:r w:rsidR="00155F38" w:rsidRPr="0066613E">
        <w:rPr>
          <w:rFonts w:ascii="Times" w:hAnsi="Times" w:cs="Arial"/>
          <w:i/>
        </w:rPr>
        <w:t xml:space="preserve">kommunen forpligter sig på, at modningen af indsatsen sker i et tæt samarbejde med en ekstern leverandør og Socialstyrelsen. </w:t>
      </w:r>
      <w:r w:rsidRPr="0066613E">
        <w:rPr>
          <w:rFonts w:ascii="Times" w:hAnsi="Times"/>
          <w:i/>
        </w:rPr>
        <w:t>Se ansøg</w:t>
      </w:r>
      <w:r w:rsidR="00936ED2" w:rsidRPr="0066613E">
        <w:rPr>
          <w:rFonts w:ascii="Times" w:hAnsi="Times"/>
          <w:i/>
        </w:rPr>
        <w:t>ningsvejledningens</w:t>
      </w:r>
      <w:r w:rsidRPr="0066613E">
        <w:rPr>
          <w:rFonts w:ascii="Times" w:hAnsi="Times"/>
          <w:i/>
        </w:rPr>
        <w:t xml:space="preserve"> afsnit </w:t>
      </w:r>
      <w:r w:rsidR="00936ED2" w:rsidRPr="0066613E">
        <w:rPr>
          <w:rFonts w:ascii="Times" w:hAnsi="Times"/>
          <w:i/>
        </w:rPr>
        <w:t xml:space="preserve">7.3 </w:t>
      </w:r>
      <w:r w:rsidR="00155F38" w:rsidRPr="0066613E">
        <w:rPr>
          <w:rFonts w:ascii="Times" w:hAnsi="Times"/>
          <w:i/>
        </w:rPr>
        <w:t xml:space="preserve">om understøttelse </w:t>
      </w:r>
      <w:r w:rsidR="00936ED2" w:rsidRPr="0066613E">
        <w:rPr>
          <w:rFonts w:ascii="Times" w:hAnsi="Times"/>
          <w:i/>
        </w:rPr>
        <w:t xml:space="preserve">samt afsnit </w:t>
      </w:r>
      <w:r w:rsidR="0066613E">
        <w:rPr>
          <w:rFonts w:ascii="Times" w:hAnsi="Times"/>
          <w:i/>
        </w:rPr>
        <w:t>9, ad</w:t>
      </w:r>
      <w:r w:rsidR="00155F38" w:rsidRPr="0066613E">
        <w:rPr>
          <w:rFonts w:ascii="Times" w:hAnsi="Times"/>
          <w:i/>
        </w:rPr>
        <w:t xml:space="preserve"> 3) Organisatoriske krav.</w:t>
      </w:r>
    </w:p>
    <w:tbl>
      <w:tblPr>
        <w:tblStyle w:val="Tabel-Gitter"/>
        <w:tblW w:w="0" w:type="auto"/>
        <w:tblLook w:val="04A0" w:firstRow="1" w:lastRow="0" w:firstColumn="1" w:lastColumn="0" w:noHBand="0" w:noVBand="1"/>
      </w:tblPr>
      <w:tblGrid>
        <w:gridCol w:w="250"/>
        <w:gridCol w:w="9528"/>
      </w:tblGrid>
      <w:tr w:rsidR="002869A2" w:rsidRPr="0066613E" w:rsidTr="00070B3D">
        <w:trPr>
          <w:trHeight w:val="124"/>
        </w:trPr>
        <w:tc>
          <w:tcPr>
            <w:tcW w:w="250" w:type="dxa"/>
            <w:tcBorders>
              <w:right w:val="single" w:sz="4" w:space="0" w:color="auto"/>
            </w:tcBorders>
          </w:tcPr>
          <w:p w:rsidR="002869A2" w:rsidRPr="0066613E" w:rsidRDefault="002869A2" w:rsidP="00E27034">
            <w:pPr>
              <w:rPr>
                <w:rFonts w:ascii="Times" w:hAnsi="Times"/>
              </w:rPr>
            </w:pPr>
          </w:p>
        </w:tc>
        <w:tc>
          <w:tcPr>
            <w:tcW w:w="9528" w:type="dxa"/>
            <w:tcBorders>
              <w:top w:val="nil"/>
              <w:left w:val="single" w:sz="4" w:space="0" w:color="auto"/>
              <w:bottom w:val="nil"/>
              <w:right w:val="nil"/>
            </w:tcBorders>
          </w:tcPr>
          <w:p w:rsidR="002869A2" w:rsidRPr="0066613E" w:rsidRDefault="002869A2" w:rsidP="00E27034">
            <w:pPr>
              <w:rPr>
                <w:rFonts w:ascii="Times" w:hAnsi="Times"/>
              </w:rPr>
            </w:pPr>
            <w:r w:rsidRPr="0066613E">
              <w:rPr>
                <w:rFonts w:ascii="Times" w:hAnsi="Times"/>
              </w:rPr>
              <w:t>Ja</w:t>
            </w:r>
          </w:p>
        </w:tc>
      </w:tr>
    </w:tbl>
    <w:p w:rsidR="002869A2" w:rsidRPr="0066613E" w:rsidRDefault="002869A2" w:rsidP="00DA5F00">
      <w:pPr>
        <w:spacing w:after="0" w:line="240" w:lineRule="auto"/>
        <w:rPr>
          <w:rFonts w:ascii="Times" w:hAnsi="Times"/>
          <w:b/>
        </w:rPr>
      </w:pPr>
    </w:p>
    <w:p w:rsidR="00070B3D" w:rsidRPr="0066613E" w:rsidRDefault="00070B3D" w:rsidP="00DA5F00">
      <w:pPr>
        <w:spacing w:after="0" w:line="240" w:lineRule="auto"/>
        <w:rPr>
          <w:rFonts w:ascii="Times" w:hAnsi="Times"/>
          <w:b/>
        </w:rPr>
      </w:pPr>
      <w:r w:rsidRPr="0066613E">
        <w:rPr>
          <w:rFonts w:ascii="Times" w:hAnsi="Times"/>
          <w:b/>
        </w:rPr>
        <w:t>Tæt samarbejde med evaluator</w:t>
      </w:r>
    </w:p>
    <w:p w:rsidR="00070B3D" w:rsidRPr="0066613E" w:rsidRDefault="00070B3D" w:rsidP="00DA5F00">
      <w:pPr>
        <w:spacing w:after="0" w:line="240" w:lineRule="auto"/>
        <w:rPr>
          <w:rFonts w:ascii="Times" w:hAnsi="Times"/>
          <w:i/>
        </w:rPr>
      </w:pPr>
      <w:r w:rsidRPr="0066613E">
        <w:rPr>
          <w:rFonts w:ascii="Times" w:hAnsi="Times"/>
          <w:i/>
        </w:rPr>
        <w:t>Tilkendegiv med et ”Ja”, at kommunen forpligter sig på at indgå i dokumen</w:t>
      </w:r>
      <w:r w:rsidR="00155F38" w:rsidRPr="0066613E">
        <w:rPr>
          <w:rFonts w:ascii="Times" w:hAnsi="Times"/>
          <w:i/>
        </w:rPr>
        <w:t>tation og evaluering af initiati</w:t>
      </w:r>
      <w:r w:rsidRPr="0066613E">
        <w:rPr>
          <w:rFonts w:ascii="Times" w:hAnsi="Times"/>
          <w:i/>
        </w:rPr>
        <w:t xml:space="preserve">vet sammen med evaluator. Se ansøgningsvejledningens afsnit 7.3 samt afsnit </w:t>
      </w:r>
      <w:r w:rsidR="00155F38" w:rsidRPr="0066613E">
        <w:rPr>
          <w:rFonts w:ascii="Times" w:hAnsi="Times"/>
          <w:i/>
        </w:rPr>
        <w:t>9, ad 3) Organisatoriske krav.</w:t>
      </w:r>
    </w:p>
    <w:tbl>
      <w:tblPr>
        <w:tblStyle w:val="Tabel-Gitter"/>
        <w:tblW w:w="0" w:type="auto"/>
        <w:tblLook w:val="04A0" w:firstRow="1" w:lastRow="0" w:firstColumn="1" w:lastColumn="0" w:noHBand="0" w:noVBand="1"/>
      </w:tblPr>
      <w:tblGrid>
        <w:gridCol w:w="250"/>
        <w:gridCol w:w="9528"/>
      </w:tblGrid>
      <w:tr w:rsidR="00070B3D" w:rsidRPr="0066613E" w:rsidTr="0034069D">
        <w:trPr>
          <w:trHeight w:val="124"/>
        </w:trPr>
        <w:tc>
          <w:tcPr>
            <w:tcW w:w="250" w:type="dxa"/>
            <w:tcBorders>
              <w:right w:val="single" w:sz="4" w:space="0" w:color="auto"/>
            </w:tcBorders>
          </w:tcPr>
          <w:p w:rsidR="00070B3D" w:rsidRPr="0066613E" w:rsidRDefault="00070B3D" w:rsidP="0034069D">
            <w:pPr>
              <w:rPr>
                <w:rFonts w:ascii="Times" w:hAnsi="Times"/>
              </w:rPr>
            </w:pPr>
          </w:p>
        </w:tc>
        <w:tc>
          <w:tcPr>
            <w:tcW w:w="9528" w:type="dxa"/>
            <w:tcBorders>
              <w:top w:val="nil"/>
              <w:left w:val="single" w:sz="4" w:space="0" w:color="auto"/>
              <w:bottom w:val="nil"/>
              <w:right w:val="nil"/>
            </w:tcBorders>
          </w:tcPr>
          <w:p w:rsidR="00070B3D" w:rsidRPr="0066613E" w:rsidRDefault="00070B3D" w:rsidP="0034069D">
            <w:pPr>
              <w:rPr>
                <w:rFonts w:ascii="Times" w:hAnsi="Times"/>
              </w:rPr>
            </w:pPr>
            <w:r w:rsidRPr="0066613E">
              <w:rPr>
                <w:rFonts w:ascii="Times" w:hAnsi="Times"/>
              </w:rPr>
              <w:t>Ja</w:t>
            </w:r>
          </w:p>
        </w:tc>
      </w:tr>
    </w:tbl>
    <w:p w:rsidR="00070B3D" w:rsidRPr="0066613E" w:rsidRDefault="00070B3D" w:rsidP="00DA5F00">
      <w:pPr>
        <w:spacing w:after="0" w:line="240" w:lineRule="auto"/>
        <w:rPr>
          <w:rFonts w:ascii="Times" w:hAnsi="Times"/>
          <w:b/>
        </w:rPr>
      </w:pPr>
    </w:p>
    <w:p w:rsidR="00DA5F00" w:rsidRPr="0066613E" w:rsidRDefault="00DA5F00" w:rsidP="00DA5F00">
      <w:pPr>
        <w:spacing w:after="0" w:line="240" w:lineRule="auto"/>
        <w:rPr>
          <w:rFonts w:ascii="Times" w:hAnsi="Times"/>
          <w:b/>
        </w:rPr>
      </w:pPr>
    </w:p>
    <w:p w:rsidR="00DF619F" w:rsidRPr="0066613E" w:rsidRDefault="00DF619F" w:rsidP="00DF619F">
      <w:pPr>
        <w:spacing w:after="0" w:line="240" w:lineRule="auto"/>
        <w:rPr>
          <w:rFonts w:ascii="Times" w:hAnsi="Times"/>
          <w:b/>
        </w:rPr>
      </w:pPr>
      <w:r w:rsidRPr="0066613E">
        <w:rPr>
          <w:rFonts w:ascii="Times" w:hAnsi="Times"/>
          <w:b/>
        </w:rPr>
        <w:t xml:space="preserve">Forankring </w:t>
      </w:r>
    </w:p>
    <w:p w:rsidR="00DF619F" w:rsidRPr="0066613E" w:rsidRDefault="00DF619F" w:rsidP="00DF619F">
      <w:pPr>
        <w:spacing w:after="0" w:line="240" w:lineRule="auto"/>
        <w:rPr>
          <w:rFonts w:ascii="Times" w:hAnsi="Times"/>
          <w:i/>
        </w:rPr>
      </w:pPr>
      <w:r w:rsidRPr="0066613E">
        <w:rPr>
          <w:rFonts w:ascii="Times" w:hAnsi="Times"/>
          <w:i/>
        </w:rPr>
        <w:t>Beskriv kommunens overvejelser i forhold til, hvordan projektet kan videreføres efter tilskudsperiodens udløb. Se ans</w:t>
      </w:r>
      <w:r w:rsidR="00070B3D" w:rsidRPr="0066613E">
        <w:rPr>
          <w:rFonts w:ascii="Times" w:hAnsi="Times"/>
          <w:i/>
        </w:rPr>
        <w:t>øgningsvejledningens afsnit 9, a</w:t>
      </w:r>
      <w:r w:rsidR="00347AAE" w:rsidRPr="0066613E">
        <w:rPr>
          <w:rFonts w:ascii="Times" w:hAnsi="Times"/>
          <w:i/>
        </w:rPr>
        <w:t>d</w:t>
      </w:r>
      <w:r w:rsidRPr="0066613E">
        <w:rPr>
          <w:rFonts w:ascii="Times" w:hAnsi="Times"/>
          <w:i/>
        </w:rPr>
        <w:t xml:space="preserve"> 4</w:t>
      </w:r>
      <w:r w:rsidR="00070B3D" w:rsidRPr="0066613E">
        <w:rPr>
          <w:rFonts w:ascii="Times" w:hAnsi="Times"/>
          <w:i/>
        </w:rPr>
        <w:t>) Forankring</w:t>
      </w:r>
      <w:r w:rsidRPr="0066613E">
        <w:rPr>
          <w:rFonts w:ascii="Times" w:hAnsi="Times"/>
          <w:i/>
        </w:rPr>
        <w:t>.</w:t>
      </w:r>
    </w:p>
    <w:tbl>
      <w:tblPr>
        <w:tblStyle w:val="Tabel-Gitter"/>
        <w:tblW w:w="0" w:type="auto"/>
        <w:tblLook w:val="04A0" w:firstRow="1" w:lastRow="0" w:firstColumn="1" w:lastColumn="0" w:noHBand="0" w:noVBand="1"/>
      </w:tblPr>
      <w:tblGrid>
        <w:gridCol w:w="9778"/>
      </w:tblGrid>
      <w:tr w:rsidR="00DF619F" w:rsidRPr="0066613E" w:rsidTr="00E27034">
        <w:tc>
          <w:tcPr>
            <w:tcW w:w="9778" w:type="dxa"/>
          </w:tcPr>
          <w:p w:rsidR="00DF619F" w:rsidRPr="0066613E" w:rsidRDefault="00DF619F" w:rsidP="00E27034">
            <w:pPr>
              <w:rPr>
                <w:rFonts w:ascii="Times" w:hAnsi="Times"/>
                <w:color w:val="FFC000"/>
              </w:rPr>
            </w:pPr>
          </w:p>
          <w:p w:rsidR="00DF619F" w:rsidRPr="0066613E" w:rsidRDefault="00DF619F" w:rsidP="00E27034">
            <w:pPr>
              <w:rPr>
                <w:rFonts w:ascii="Times" w:hAnsi="Times"/>
                <w:color w:val="FFC000"/>
              </w:rPr>
            </w:pPr>
          </w:p>
          <w:p w:rsidR="00DF619F" w:rsidRPr="0066613E" w:rsidRDefault="00DF619F" w:rsidP="00E27034">
            <w:pPr>
              <w:rPr>
                <w:rFonts w:ascii="Times" w:hAnsi="Times"/>
                <w:color w:val="FFC000"/>
              </w:rPr>
            </w:pPr>
          </w:p>
        </w:tc>
      </w:tr>
    </w:tbl>
    <w:p w:rsidR="0044059F" w:rsidRPr="0066613E" w:rsidRDefault="0044059F" w:rsidP="006E6A93">
      <w:pPr>
        <w:spacing w:after="0" w:line="240" w:lineRule="auto"/>
        <w:rPr>
          <w:rFonts w:ascii="Times" w:hAnsi="Times"/>
          <w:b/>
        </w:rPr>
      </w:pPr>
    </w:p>
    <w:p w:rsidR="001C5D59" w:rsidRPr="0066613E" w:rsidRDefault="001C5D59" w:rsidP="00A0649A">
      <w:pPr>
        <w:spacing w:after="0" w:line="240" w:lineRule="auto"/>
        <w:rPr>
          <w:rFonts w:ascii="Times" w:hAnsi="Times"/>
          <w:b/>
          <w:i/>
        </w:rPr>
      </w:pPr>
      <w:r w:rsidRPr="0066613E">
        <w:rPr>
          <w:rFonts w:ascii="Times" w:hAnsi="Times"/>
          <w:b/>
          <w:i/>
        </w:rPr>
        <w:t>Budgetskema</w:t>
      </w:r>
      <w:r w:rsidR="006120D6" w:rsidRPr="0066613E">
        <w:rPr>
          <w:rFonts w:ascii="Times" w:hAnsi="Times"/>
          <w:b/>
          <w:i/>
        </w:rPr>
        <w:t xml:space="preserve"> 1*</w:t>
      </w:r>
    </w:p>
    <w:p w:rsidR="006120D6" w:rsidRPr="0066613E" w:rsidRDefault="006120D6" w:rsidP="00A0649A">
      <w:pPr>
        <w:autoSpaceDE w:val="0"/>
        <w:autoSpaceDN w:val="0"/>
        <w:adjustRightInd w:val="0"/>
        <w:spacing w:after="0" w:line="240" w:lineRule="auto"/>
        <w:jc w:val="both"/>
        <w:rPr>
          <w:rStyle w:val="Fremhv"/>
          <w:rFonts w:ascii="Times" w:hAnsi="Times" w:cs="Arial"/>
          <w:i w:val="0"/>
        </w:rPr>
      </w:pPr>
      <w:r w:rsidRPr="0066613E">
        <w:rPr>
          <w:rStyle w:val="Fremhv"/>
          <w:rFonts w:ascii="Times" w:hAnsi="Times" w:cs="Arial"/>
          <w:i w:val="0"/>
        </w:rPr>
        <w:t xml:space="preserve">Her skal </w:t>
      </w:r>
      <w:r w:rsidRPr="0066613E">
        <w:rPr>
          <w:rStyle w:val="Fremhv"/>
          <w:rFonts w:ascii="Times" w:hAnsi="Times" w:cs="Arial"/>
          <w:b/>
          <w:i w:val="0"/>
        </w:rPr>
        <w:t>budgetskema 1</w:t>
      </w:r>
      <w:r w:rsidRPr="0066613E">
        <w:rPr>
          <w:rStyle w:val="Fremhv"/>
          <w:rFonts w:ascii="Times" w:hAnsi="Times" w:cs="Arial"/>
          <w:i w:val="0"/>
        </w:rPr>
        <w:t xml:space="preserve"> vedhæftes.</w:t>
      </w:r>
    </w:p>
    <w:p w:rsidR="006120D6" w:rsidRPr="0066613E" w:rsidRDefault="006120D6" w:rsidP="00995D39">
      <w:pPr>
        <w:autoSpaceDE w:val="0"/>
        <w:autoSpaceDN w:val="0"/>
        <w:adjustRightInd w:val="0"/>
        <w:rPr>
          <w:rFonts w:ascii="Times" w:hAnsi="Times" w:cs="TimesNewRomanPSMT"/>
          <w:i/>
        </w:rPr>
      </w:pPr>
      <w:r w:rsidRPr="0066613E">
        <w:rPr>
          <w:rStyle w:val="Fremhv"/>
          <w:rFonts w:ascii="Times" w:hAnsi="Times" w:cs="Arial"/>
          <w:i w:val="0"/>
        </w:rPr>
        <w:lastRenderedPageBreak/>
        <w:t xml:space="preserve">Bemærk, at </w:t>
      </w:r>
      <w:r w:rsidRPr="0066613E">
        <w:rPr>
          <w:rFonts w:ascii="Times" w:hAnsi="Times" w:cs="Arial"/>
          <w:i/>
        </w:rPr>
        <w:t xml:space="preserve">der ved ansøgning skal indsendes et </w:t>
      </w:r>
      <w:r w:rsidRPr="0066613E">
        <w:rPr>
          <w:rFonts w:ascii="Times" w:hAnsi="Times" w:cs="Arial"/>
          <w:b/>
          <w:i/>
        </w:rPr>
        <w:t>vejledende budget</w:t>
      </w:r>
      <w:r w:rsidRPr="0066613E">
        <w:rPr>
          <w:rFonts w:ascii="Times" w:hAnsi="Times" w:cs="Arial"/>
          <w:i/>
        </w:rPr>
        <w:t xml:space="preserve"> for projektet. </w:t>
      </w:r>
      <w:r w:rsidR="00347AAE" w:rsidRPr="0066613E">
        <w:rPr>
          <w:rFonts w:ascii="Times" w:hAnsi="Times" w:cs="TimesNewRomanPSMT"/>
          <w:i/>
        </w:rPr>
        <w:t xml:space="preserve">Da budgettet ved ansøgning er vejledende, skal udgifterne ikke fordeles på måneder. Det er alene det samlede beløb for hele projektperioden, der skal angives. Udgifterne skal dog fortsat specificeres ud på de konkrete aktiviteter/poster i projektet. </w:t>
      </w:r>
      <w:r w:rsidRPr="0066613E">
        <w:rPr>
          <w:rFonts w:ascii="Times" w:hAnsi="Times" w:cs="Arial"/>
          <w:i/>
        </w:rPr>
        <w:t xml:space="preserve">Kommuner, som modtager støtte fra ansøgningspuljen, skal eftersende et </w:t>
      </w:r>
      <w:r w:rsidRPr="0066613E">
        <w:rPr>
          <w:rFonts w:ascii="Times" w:hAnsi="Times" w:cs="Arial"/>
          <w:b/>
          <w:i/>
        </w:rPr>
        <w:t>revideret budget</w:t>
      </w:r>
      <w:r w:rsidRPr="0066613E">
        <w:rPr>
          <w:rFonts w:ascii="Times" w:hAnsi="Times" w:cs="Arial"/>
          <w:i/>
        </w:rPr>
        <w:t>.</w:t>
      </w:r>
    </w:p>
    <w:p w:rsidR="006120D6" w:rsidRPr="0066613E" w:rsidRDefault="006120D6" w:rsidP="00A0649A">
      <w:pPr>
        <w:spacing w:line="240" w:lineRule="auto"/>
        <w:jc w:val="both"/>
        <w:rPr>
          <w:rFonts w:ascii="Times" w:hAnsi="Times" w:cs="Arial"/>
          <w:i/>
        </w:rPr>
      </w:pPr>
      <w:r w:rsidRPr="0066613E">
        <w:rPr>
          <w:rFonts w:ascii="Times" w:hAnsi="Times" w:cs="Arial"/>
          <w:b/>
          <w:i/>
        </w:rPr>
        <w:t>Fremgangsmåde:</w:t>
      </w:r>
      <w:r w:rsidRPr="0066613E">
        <w:rPr>
          <w:rFonts w:ascii="Times" w:hAnsi="Times" w:cs="Arial"/>
          <w:i/>
        </w:rPr>
        <w:t xml:space="preserve"> Budgetskemaet</w:t>
      </w:r>
      <w:r w:rsidR="00A0649A" w:rsidRPr="0066613E">
        <w:rPr>
          <w:rFonts w:ascii="Times" w:hAnsi="Times" w:cs="Arial"/>
          <w:i/>
        </w:rPr>
        <w:t xml:space="preserve"> (budgetskema 1)</w:t>
      </w:r>
      <w:r w:rsidRPr="0066613E">
        <w:rPr>
          <w:rFonts w:ascii="Times" w:hAnsi="Times" w:cs="Arial"/>
          <w:i/>
        </w:rPr>
        <w:t xml:space="preserve">, som ligger på puljens side på Tilskudsportalen, udfyldes. Ved </w:t>
      </w:r>
      <w:r w:rsidR="00A0649A" w:rsidRPr="0066613E">
        <w:rPr>
          <w:rFonts w:ascii="Times" w:hAnsi="Times" w:cs="Arial"/>
          <w:i/>
        </w:rPr>
        <w:t>udfyldelse af det elektronis</w:t>
      </w:r>
      <w:r w:rsidR="003428CB" w:rsidRPr="0066613E">
        <w:rPr>
          <w:rFonts w:ascii="Times" w:hAnsi="Times" w:cs="Arial"/>
          <w:i/>
        </w:rPr>
        <w:t>ke ansøgningsskema</w:t>
      </w:r>
      <w:r w:rsidR="00A0649A" w:rsidRPr="0066613E">
        <w:rPr>
          <w:rFonts w:ascii="Times" w:hAnsi="Times" w:cs="Arial"/>
          <w:i/>
        </w:rPr>
        <w:t xml:space="preserve"> vedhæftes</w:t>
      </w:r>
      <w:r w:rsidRPr="0066613E">
        <w:rPr>
          <w:rFonts w:ascii="Times" w:hAnsi="Times" w:cs="Arial"/>
          <w:i/>
        </w:rPr>
        <w:t xml:space="preserve"> </w:t>
      </w:r>
      <w:r w:rsidRPr="0066613E">
        <w:rPr>
          <w:rFonts w:ascii="Times" w:hAnsi="Times" w:cs="Arial"/>
          <w:b/>
          <w:i/>
        </w:rPr>
        <w:t>budgetskema 1</w:t>
      </w:r>
      <w:r w:rsidRPr="0066613E">
        <w:rPr>
          <w:rFonts w:ascii="Times" w:hAnsi="Times" w:cs="Arial"/>
          <w:i/>
        </w:rPr>
        <w:t xml:space="preserve">. </w:t>
      </w:r>
    </w:p>
    <w:p w:rsidR="00A0649A" w:rsidRPr="0066613E" w:rsidRDefault="00A0649A" w:rsidP="00A0649A">
      <w:pPr>
        <w:spacing w:after="0" w:line="240" w:lineRule="auto"/>
        <w:jc w:val="both"/>
        <w:rPr>
          <w:rFonts w:ascii="Times" w:hAnsi="Times" w:cs="Arial"/>
          <w:b/>
          <w:i/>
        </w:rPr>
      </w:pPr>
      <w:r w:rsidRPr="0066613E">
        <w:rPr>
          <w:rFonts w:ascii="Times" w:hAnsi="Times" w:cs="Arial"/>
          <w:b/>
          <w:i/>
        </w:rPr>
        <w:t>Budgetskema 2</w:t>
      </w:r>
    </w:p>
    <w:p w:rsidR="005D70ED" w:rsidRPr="0066613E" w:rsidRDefault="00A0649A" w:rsidP="00A0649A">
      <w:pPr>
        <w:spacing w:line="240" w:lineRule="auto"/>
        <w:jc w:val="both"/>
        <w:rPr>
          <w:rFonts w:ascii="Times" w:hAnsi="Times"/>
          <w:i/>
          <w:iCs/>
        </w:rPr>
      </w:pPr>
      <w:r w:rsidRPr="0066613E">
        <w:rPr>
          <w:rFonts w:ascii="Times" w:hAnsi="Times"/>
          <w:i/>
          <w:iCs/>
        </w:rPr>
        <w:t>Når det elektroniske ansøgningsskema er udfyldt, skal der udfyldes et elektronisk budgetskema (Budgetskema 2). Her indtastes alene det samlede ansøgte beløb fra Budgetskema 1.</w:t>
      </w:r>
    </w:p>
    <w:p w:rsidR="005D70ED" w:rsidRPr="0066613E" w:rsidRDefault="005D70ED" w:rsidP="00A0649A">
      <w:pPr>
        <w:spacing w:after="0" w:line="240" w:lineRule="auto"/>
        <w:rPr>
          <w:rFonts w:ascii="Times" w:hAnsi="Times"/>
          <w:i/>
        </w:rPr>
      </w:pPr>
      <w:r w:rsidRPr="0066613E">
        <w:rPr>
          <w:rFonts w:ascii="Times" w:hAnsi="Times"/>
          <w:i/>
        </w:rPr>
        <w:t>Se</w:t>
      </w:r>
      <w:r w:rsidR="00A0649A" w:rsidRPr="0066613E">
        <w:rPr>
          <w:rFonts w:ascii="Times" w:hAnsi="Times"/>
          <w:i/>
        </w:rPr>
        <w:t xml:space="preserve"> hertil vejledningens afsnit 9, ad 5) B</w:t>
      </w:r>
      <w:r w:rsidRPr="0066613E">
        <w:rPr>
          <w:rFonts w:ascii="Times" w:hAnsi="Times"/>
          <w:i/>
        </w:rPr>
        <w:t>udget.</w:t>
      </w:r>
    </w:p>
    <w:p w:rsidR="001C5D59" w:rsidRPr="0066613E" w:rsidRDefault="001C5D59" w:rsidP="00A0649A">
      <w:pPr>
        <w:spacing w:after="0" w:line="240" w:lineRule="auto"/>
        <w:rPr>
          <w:rFonts w:ascii="Times" w:hAnsi="Times"/>
          <w:i/>
        </w:rPr>
      </w:pPr>
    </w:p>
    <w:p w:rsidR="00036AB8" w:rsidRPr="0066613E" w:rsidRDefault="000029F5" w:rsidP="006E6A93">
      <w:pPr>
        <w:spacing w:after="0" w:line="240" w:lineRule="auto"/>
        <w:rPr>
          <w:rFonts w:ascii="Times" w:hAnsi="Times"/>
          <w:b/>
        </w:rPr>
      </w:pPr>
      <w:r w:rsidRPr="0066613E">
        <w:rPr>
          <w:rFonts w:ascii="Times" w:hAnsi="Times"/>
          <w:b/>
        </w:rPr>
        <w:t>Noter til budget</w:t>
      </w:r>
    </w:p>
    <w:p w:rsidR="00BB7B8B" w:rsidRPr="0066613E" w:rsidRDefault="000029F5" w:rsidP="00995D39">
      <w:pPr>
        <w:spacing w:after="0" w:line="240" w:lineRule="auto"/>
        <w:rPr>
          <w:rFonts w:ascii="Times" w:hAnsi="Times"/>
        </w:rPr>
      </w:pPr>
      <w:r w:rsidRPr="0066613E">
        <w:rPr>
          <w:rFonts w:ascii="Times" w:hAnsi="Times"/>
          <w:i/>
        </w:rPr>
        <w:t xml:space="preserve">Her kan </w:t>
      </w:r>
      <w:r w:rsidR="006B6D75" w:rsidRPr="0066613E">
        <w:rPr>
          <w:rFonts w:ascii="Times" w:hAnsi="Times"/>
          <w:i/>
        </w:rPr>
        <w:t>noter til budgettet vedhæftes.</w:t>
      </w:r>
    </w:p>
    <w:sectPr w:rsidR="00BB7B8B" w:rsidRPr="0066613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0C" w:rsidRDefault="0016030C" w:rsidP="008012A0">
      <w:pPr>
        <w:spacing w:after="0" w:line="240" w:lineRule="auto"/>
      </w:pPr>
      <w:r>
        <w:separator/>
      </w:r>
    </w:p>
  </w:endnote>
  <w:endnote w:type="continuationSeparator" w:id="0">
    <w:p w:rsidR="0016030C" w:rsidRDefault="0016030C" w:rsidP="0080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0C" w:rsidRDefault="0016030C" w:rsidP="008012A0">
      <w:pPr>
        <w:spacing w:after="0" w:line="240" w:lineRule="auto"/>
      </w:pPr>
      <w:r>
        <w:separator/>
      </w:r>
    </w:p>
  </w:footnote>
  <w:footnote w:type="continuationSeparator" w:id="0">
    <w:p w:rsidR="0016030C" w:rsidRDefault="0016030C" w:rsidP="00801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8D8332D"/>
    <w:multiLevelType w:val="hybridMultilevel"/>
    <w:tmpl w:val="36F82DA8"/>
    <w:lvl w:ilvl="0" w:tplc="AD8EA038">
      <w:numFmt w:val="bullet"/>
      <w:lvlText w:val="-"/>
      <w:lvlJc w:val="left"/>
      <w:pPr>
        <w:ind w:left="720" w:hanging="360"/>
      </w:pPr>
      <w:rPr>
        <w:rFonts w:ascii="Times" w:eastAsia="Times New Roman" w:hAnsi="Times" w:cs="Time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EA52D74"/>
    <w:multiLevelType w:val="hybridMultilevel"/>
    <w:tmpl w:val="FEA6D99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4C03125"/>
    <w:multiLevelType w:val="hybridMultilevel"/>
    <w:tmpl w:val="04B4C9A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0009ED"/>
    <w:rsid w:val="000029F5"/>
    <w:rsid w:val="00017C3A"/>
    <w:rsid w:val="00020E54"/>
    <w:rsid w:val="00036AB8"/>
    <w:rsid w:val="00052D28"/>
    <w:rsid w:val="000534E8"/>
    <w:rsid w:val="00070B3D"/>
    <w:rsid w:val="000830AC"/>
    <w:rsid w:val="00090928"/>
    <w:rsid w:val="000A1080"/>
    <w:rsid w:val="000E0160"/>
    <w:rsid w:val="000E3E1D"/>
    <w:rsid w:val="000E4E7B"/>
    <w:rsid w:val="001128DE"/>
    <w:rsid w:val="00134FCC"/>
    <w:rsid w:val="001534E2"/>
    <w:rsid w:val="00155F38"/>
    <w:rsid w:val="0016030C"/>
    <w:rsid w:val="00162665"/>
    <w:rsid w:val="00181C2B"/>
    <w:rsid w:val="001A0A11"/>
    <w:rsid w:val="001B20BD"/>
    <w:rsid w:val="001C5D59"/>
    <w:rsid w:val="001D3D36"/>
    <w:rsid w:val="00202B85"/>
    <w:rsid w:val="0021711E"/>
    <w:rsid w:val="00242142"/>
    <w:rsid w:val="00242CC7"/>
    <w:rsid w:val="002869A2"/>
    <w:rsid w:val="0029317C"/>
    <w:rsid w:val="00296730"/>
    <w:rsid w:val="002C2DD5"/>
    <w:rsid w:val="003428CB"/>
    <w:rsid w:val="0034789D"/>
    <w:rsid w:val="00347AAE"/>
    <w:rsid w:val="00351418"/>
    <w:rsid w:val="00351C04"/>
    <w:rsid w:val="0035393A"/>
    <w:rsid w:val="003755C8"/>
    <w:rsid w:val="003B2793"/>
    <w:rsid w:val="003B7989"/>
    <w:rsid w:val="003C73F2"/>
    <w:rsid w:val="003D3ADD"/>
    <w:rsid w:val="004044BC"/>
    <w:rsid w:val="004061B3"/>
    <w:rsid w:val="0040754E"/>
    <w:rsid w:val="00420223"/>
    <w:rsid w:val="004342C6"/>
    <w:rsid w:val="0044059F"/>
    <w:rsid w:val="004465A4"/>
    <w:rsid w:val="004714CF"/>
    <w:rsid w:val="004764A3"/>
    <w:rsid w:val="00482BDF"/>
    <w:rsid w:val="00485DF4"/>
    <w:rsid w:val="004F24B9"/>
    <w:rsid w:val="005140C9"/>
    <w:rsid w:val="0057498D"/>
    <w:rsid w:val="00575231"/>
    <w:rsid w:val="005934F8"/>
    <w:rsid w:val="005A0D96"/>
    <w:rsid w:val="005D70ED"/>
    <w:rsid w:val="005E5D4A"/>
    <w:rsid w:val="00604FCB"/>
    <w:rsid w:val="00605E3D"/>
    <w:rsid w:val="006120D6"/>
    <w:rsid w:val="0061452B"/>
    <w:rsid w:val="00617731"/>
    <w:rsid w:val="006219E4"/>
    <w:rsid w:val="006411C9"/>
    <w:rsid w:val="00651EC0"/>
    <w:rsid w:val="0066613E"/>
    <w:rsid w:val="00675B0D"/>
    <w:rsid w:val="0069598B"/>
    <w:rsid w:val="006A69A3"/>
    <w:rsid w:val="006B6D75"/>
    <w:rsid w:val="006E6A93"/>
    <w:rsid w:val="006F5B61"/>
    <w:rsid w:val="00700FDD"/>
    <w:rsid w:val="0070197F"/>
    <w:rsid w:val="007132B2"/>
    <w:rsid w:val="00714481"/>
    <w:rsid w:val="00734A93"/>
    <w:rsid w:val="0074144D"/>
    <w:rsid w:val="0078606B"/>
    <w:rsid w:val="007A5475"/>
    <w:rsid w:val="007A578C"/>
    <w:rsid w:val="007C4129"/>
    <w:rsid w:val="007F450A"/>
    <w:rsid w:val="007F49F3"/>
    <w:rsid w:val="008012A0"/>
    <w:rsid w:val="00811E65"/>
    <w:rsid w:val="00813A44"/>
    <w:rsid w:val="00817626"/>
    <w:rsid w:val="00825AD6"/>
    <w:rsid w:val="0086285E"/>
    <w:rsid w:val="0087205A"/>
    <w:rsid w:val="008743A6"/>
    <w:rsid w:val="00880E30"/>
    <w:rsid w:val="00890F30"/>
    <w:rsid w:val="008B36D6"/>
    <w:rsid w:val="008C1515"/>
    <w:rsid w:val="008C2735"/>
    <w:rsid w:val="008E2EE8"/>
    <w:rsid w:val="008E6E2F"/>
    <w:rsid w:val="008F59B5"/>
    <w:rsid w:val="009229DE"/>
    <w:rsid w:val="00930590"/>
    <w:rsid w:val="00935B65"/>
    <w:rsid w:val="00936ED2"/>
    <w:rsid w:val="00940164"/>
    <w:rsid w:val="00943C2D"/>
    <w:rsid w:val="00970D95"/>
    <w:rsid w:val="00991CDC"/>
    <w:rsid w:val="009922DB"/>
    <w:rsid w:val="00995D39"/>
    <w:rsid w:val="009E3BD5"/>
    <w:rsid w:val="00A0649A"/>
    <w:rsid w:val="00A207B8"/>
    <w:rsid w:val="00A37765"/>
    <w:rsid w:val="00A46092"/>
    <w:rsid w:val="00A959C5"/>
    <w:rsid w:val="00AB02A2"/>
    <w:rsid w:val="00AB566F"/>
    <w:rsid w:val="00AD0A93"/>
    <w:rsid w:val="00AD326F"/>
    <w:rsid w:val="00AD4334"/>
    <w:rsid w:val="00B771DB"/>
    <w:rsid w:val="00B93321"/>
    <w:rsid w:val="00B972A3"/>
    <w:rsid w:val="00BB2883"/>
    <w:rsid w:val="00BB7B8B"/>
    <w:rsid w:val="00BD362A"/>
    <w:rsid w:val="00C53B92"/>
    <w:rsid w:val="00C619E4"/>
    <w:rsid w:val="00C810DD"/>
    <w:rsid w:val="00CB5D55"/>
    <w:rsid w:val="00CD4F64"/>
    <w:rsid w:val="00CE2190"/>
    <w:rsid w:val="00CE3C53"/>
    <w:rsid w:val="00CF7EB4"/>
    <w:rsid w:val="00D334A1"/>
    <w:rsid w:val="00DA5F00"/>
    <w:rsid w:val="00DD4415"/>
    <w:rsid w:val="00DF619F"/>
    <w:rsid w:val="00E02AED"/>
    <w:rsid w:val="00E25CB3"/>
    <w:rsid w:val="00E362E6"/>
    <w:rsid w:val="00E73BCD"/>
    <w:rsid w:val="00E807E9"/>
    <w:rsid w:val="00EA2677"/>
    <w:rsid w:val="00EB63EB"/>
    <w:rsid w:val="00F0584C"/>
    <w:rsid w:val="00F22DDA"/>
    <w:rsid w:val="00F368F8"/>
    <w:rsid w:val="00F40A71"/>
    <w:rsid w:val="00F42FBF"/>
    <w:rsid w:val="00F45FD6"/>
    <w:rsid w:val="00F67AE0"/>
    <w:rsid w:val="00F90116"/>
    <w:rsid w:val="00F92374"/>
    <w:rsid w:val="00FE4B31"/>
    <w:rsid w:val="00FE74D7"/>
    <w:rsid w:val="00FF2980"/>
    <w:rsid w:val="00FF3345"/>
    <w:rsid w:val="00FF7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66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semiHidden/>
    <w:unhideWhenUsed/>
    <w:rsid w:val="007132B2"/>
    <w:rPr>
      <w:sz w:val="16"/>
      <w:szCs w:val="16"/>
    </w:rPr>
  </w:style>
  <w:style w:type="paragraph" w:styleId="Kommentartekst">
    <w:name w:val="annotation text"/>
    <w:basedOn w:val="Normal"/>
    <w:link w:val="KommentartekstTegn"/>
    <w:uiPriority w:val="99"/>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link w:val="ListeafsnitTegn"/>
    <w:uiPriority w:val="34"/>
    <w:qFormat/>
    <w:rsid w:val="00BB7B8B"/>
    <w:pPr>
      <w:ind w:left="720"/>
      <w:contextualSpacing/>
    </w:pPr>
  </w:style>
  <w:style w:type="paragraph" w:styleId="Sidehoved">
    <w:name w:val="header"/>
    <w:basedOn w:val="Normal"/>
    <w:link w:val="SidehovedTegn"/>
    <w:uiPriority w:val="99"/>
    <w:unhideWhenUsed/>
    <w:rsid w:val="008012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12A0"/>
  </w:style>
  <w:style w:type="paragraph" w:styleId="Sidefod">
    <w:name w:val="footer"/>
    <w:basedOn w:val="Normal"/>
    <w:link w:val="SidefodTegn"/>
    <w:uiPriority w:val="99"/>
    <w:unhideWhenUsed/>
    <w:rsid w:val="008012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12A0"/>
  </w:style>
  <w:style w:type="paragraph" w:styleId="Korrektur">
    <w:name w:val="Revision"/>
    <w:hidden/>
    <w:uiPriority w:val="99"/>
    <w:semiHidden/>
    <w:rsid w:val="00FE74D7"/>
    <w:pPr>
      <w:spacing w:after="0" w:line="240" w:lineRule="auto"/>
    </w:pPr>
  </w:style>
  <w:style w:type="character" w:customStyle="1" w:styleId="ListeafsnitTegn">
    <w:name w:val="Listeafsnit Tegn"/>
    <w:basedOn w:val="Standardskrifttypeiafsnit"/>
    <w:link w:val="Listeafsnit"/>
    <w:uiPriority w:val="34"/>
    <w:rsid w:val="0044059F"/>
  </w:style>
  <w:style w:type="character" w:styleId="Fremhv">
    <w:name w:val="Emphasis"/>
    <w:basedOn w:val="Standardskrifttypeiafsnit"/>
    <w:uiPriority w:val="20"/>
    <w:qFormat/>
    <w:rsid w:val="006120D6"/>
    <w:rPr>
      <w:i/>
      <w:iCs/>
    </w:rPr>
  </w:style>
  <w:style w:type="character" w:customStyle="1" w:styleId="Overskrift1Tegn">
    <w:name w:val="Overskrift 1 Tegn"/>
    <w:basedOn w:val="Standardskrifttypeiafsnit"/>
    <w:link w:val="Overskrift1"/>
    <w:uiPriority w:val="9"/>
    <w:rsid w:val="006661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66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semiHidden/>
    <w:unhideWhenUsed/>
    <w:rsid w:val="007132B2"/>
    <w:rPr>
      <w:sz w:val="16"/>
      <w:szCs w:val="16"/>
    </w:rPr>
  </w:style>
  <w:style w:type="paragraph" w:styleId="Kommentartekst">
    <w:name w:val="annotation text"/>
    <w:basedOn w:val="Normal"/>
    <w:link w:val="KommentartekstTegn"/>
    <w:uiPriority w:val="99"/>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link w:val="ListeafsnitTegn"/>
    <w:uiPriority w:val="34"/>
    <w:qFormat/>
    <w:rsid w:val="00BB7B8B"/>
    <w:pPr>
      <w:ind w:left="720"/>
      <w:contextualSpacing/>
    </w:pPr>
  </w:style>
  <w:style w:type="paragraph" w:styleId="Sidehoved">
    <w:name w:val="header"/>
    <w:basedOn w:val="Normal"/>
    <w:link w:val="SidehovedTegn"/>
    <w:uiPriority w:val="99"/>
    <w:unhideWhenUsed/>
    <w:rsid w:val="008012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12A0"/>
  </w:style>
  <w:style w:type="paragraph" w:styleId="Sidefod">
    <w:name w:val="footer"/>
    <w:basedOn w:val="Normal"/>
    <w:link w:val="SidefodTegn"/>
    <w:uiPriority w:val="99"/>
    <w:unhideWhenUsed/>
    <w:rsid w:val="008012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12A0"/>
  </w:style>
  <w:style w:type="paragraph" w:styleId="Korrektur">
    <w:name w:val="Revision"/>
    <w:hidden/>
    <w:uiPriority w:val="99"/>
    <w:semiHidden/>
    <w:rsid w:val="00FE74D7"/>
    <w:pPr>
      <w:spacing w:after="0" w:line="240" w:lineRule="auto"/>
    </w:pPr>
  </w:style>
  <w:style w:type="character" w:customStyle="1" w:styleId="ListeafsnitTegn">
    <w:name w:val="Listeafsnit Tegn"/>
    <w:basedOn w:val="Standardskrifttypeiafsnit"/>
    <w:link w:val="Listeafsnit"/>
    <w:uiPriority w:val="34"/>
    <w:rsid w:val="0044059F"/>
  </w:style>
  <w:style w:type="character" w:styleId="Fremhv">
    <w:name w:val="Emphasis"/>
    <w:basedOn w:val="Standardskrifttypeiafsnit"/>
    <w:uiPriority w:val="20"/>
    <w:qFormat/>
    <w:rsid w:val="006120D6"/>
    <w:rPr>
      <w:i/>
      <w:iCs/>
    </w:rPr>
  </w:style>
  <w:style w:type="character" w:customStyle="1" w:styleId="Overskrift1Tegn">
    <w:name w:val="Overskrift 1 Tegn"/>
    <w:basedOn w:val="Standardskrifttypeiafsnit"/>
    <w:link w:val="Overskrift1"/>
    <w:uiPriority w:val="9"/>
    <w:rsid w:val="006661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980938">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5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vr.d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ilskudsportal.sm.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FB2F-26A2-43E0-AEA9-99D106AF2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1B440-FD2D-45A5-BA2D-3EB920636776}">
  <ds:schemaRef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6CF0D60E-2300-4B38-BE84-B8DA7F40255B}">
  <ds:schemaRefs>
    <ds:schemaRef ds:uri="http://schemas.microsoft.com/sharepoint/v3/contenttype/forms"/>
  </ds:schemaRefs>
</ds:datastoreItem>
</file>

<file path=customXml/itemProps4.xml><?xml version="1.0" encoding="utf-8"?>
<ds:datastoreItem xmlns:ds="http://schemas.openxmlformats.org/officeDocument/2006/customXml" ds:itemID="{F2326F83-6312-422B-8090-B93E81C3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6963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Kopi af ansøgningsskema</vt:lpstr>
    </vt:vector>
  </TitlesOfParts>
  <Company>Koncern</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 af ansøgningsskema</dc:title>
  <dc:creator>dpmsr</dc:creator>
  <cp:lastModifiedBy>Katrine Lindgaard Pedersen</cp:lastModifiedBy>
  <cp:revision>2</cp:revision>
  <cp:lastPrinted>2013-04-17T08:09:00Z</cp:lastPrinted>
  <dcterms:created xsi:type="dcterms:W3CDTF">2019-10-21T11:44:00Z</dcterms:created>
  <dcterms:modified xsi:type="dcterms:W3CDTF">2019-10-21T11:44:00Z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