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 xml:space="preserve">Skal bruges til rapportering for tilskud, hvor der ikke er </w:t>
      </w:r>
      <w:r>
        <w:rPr>
          <w:rFonts w:ascii="Arial" w:hAnsi="Arial" w:cs="Arial"/>
          <w:b/>
          <w:szCs w:val="20"/>
        </w:rPr>
        <w:t>angivet SMART-mål i ansøgningen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Statusrapporten skal give viden om resultater af de projekter, der støttes via tilskud fra Socialstyrelsen, Center for Tilskudsforvaltning</w:t>
      </w:r>
      <w:r w:rsidR="000B02D7">
        <w:rPr>
          <w:rFonts w:ascii="Arial" w:hAnsi="Arial" w:cs="Arial"/>
          <w:szCs w:val="20"/>
        </w:rPr>
        <w:t xml:space="preserve"> og Civilsamfund</w:t>
      </w:r>
      <w:r w:rsidRPr="00E125A3">
        <w:rPr>
          <w:rFonts w:ascii="Arial" w:hAnsi="Arial" w:cs="Arial"/>
          <w:szCs w:val="20"/>
        </w:rPr>
        <w:t xml:space="preserve">. Resultatet af indsatserne skal danne grundlag for en øget kvalitet af de sociale tilbud.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0B02D7">
        <w:rPr>
          <w:rFonts w:ascii="Arial" w:hAnsi="Arial" w:cs="Arial"/>
          <w:szCs w:val="20"/>
        </w:rPr>
        <w:t>e-Boks</w:t>
      </w:r>
      <w:r w:rsidRPr="00E125A3">
        <w:rPr>
          <w:rFonts w:ascii="Arial" w:hAnsi="Arial" w:cs="Arial"/>
          <w:szCs w:val="20"/>
        </w:rPr>
        <w:t xml:space="preserve">. </w:t>
      </w:r>
      <w:r w:rsidR="000B02D7">
        <w:rPr>
          <w:rFonts w:ascii="Arial" w:hAnsi="Arial" w:cs="Arial"/>
          <w:szCs w:val="20"/>
        </w:rPr>
        <w:t>Vælg da ”Rapport/projekterklæring” under henvendelsestype, og i</w:t>
      </w:r>
      <w:r w:rsidRPr="00E125A3">
        <w:rPr>
          <w:rFonts w:ascii="Arial" w:hAnsi="Arial" w:cs="Arial"/>
          <w:szCs w:val="20"/>
        </w:rPr>
        <w:t xml:space="preserve"> emn</w:t>
      </w:r>
      <w:r w:rsidR="000B02D7">
        <w:rPr>
          <w:rFonts w:ascii="Arial" w:hAnsi="Arial" w:cs="Arial"/>
          <w:szCs w:val="20"/>
        </w:rPr>
        <w:t>efeltet skrives kun journalnummer.</w:t>
      </w:r>
    </w:p>
    <w:p w:rsid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indsendes </w:t>
      </w:r>
      <w:r w:rsidR="000B02D7">
        <w:rPr>
          <w:rFonts w:ascii="Arial" w:hAnsi="Arial" w:cs="Arial"/>
          <w:szCs w:val="20"/>
        </w:rPr>
        <w:t xml:space="preserve">til Socialstyrelsens Økonomikontor </w:t>
      </w:r>
      <w:r w:rsidRPr="00E125A3">
        <w:rPr>
          <w:rFonts w:ascii="Arial" w:hAnsi="Arial" w:cs="Arial"/>
          <w:szCs w:val="20"/>
        </w:rPr>
        <w:t xml:space="preserve">via </w:t>
      </w:r>
      <w:r w:rsidR="000B02D7">
        <w:rPr>
          <w:rFonts w:ascii="Arial" w:hAnsi="Arial" w:cs="Arial"/>
          <w:szCs w:val="20"/>
        </w:rPr>
        <w:t>e-Boks</w:t>
      </w:r>
      <w:r>
        <w:rPr>
          <w:rFonts w:ascii="Arial" w:hAnsi="Arial" w:cs="Arial"/>
          <w:szCs w:val="20"/>
        </w:rPr>
        <w:t>.</w:t>
      </w:r>
      <w:r w:rsidR="000B02D7">
        <w:rPr>
          <w:rFonts w:ascii="Arial" w:hAnsi="Arial" w:cs="Arial"/>
          <w:szCs w:val="20"/>
        </w:rPr>
        <w:t xml:space="preserve"> Læs fremgangsmåden på </w:t>
      </w:r>
      <w:hyperlink r:id="rId11" w:history="1">
        <w:r w:rsidR="000B02D7" w:rsidRPr="00565220">
          <w:rPr>
            <w:rStyle w:val="Hyperlink"/>
            <w:rFonts w:ascii="Arial" w:hAnsi="Arial" w:cs="Arial"/>
            <w:szCs w:val="20"/>
          </w:rPr>
          <w:t>https://socialstyrelsen.dk/indsend-regnskab</w:t>
        </w:r>
      </w:hyperlink>
      <w:r w:rsidR="000B02D7"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>
        <w:rPr>
          <w:rFonts w:ascii="Arial" w:hAnsi="Arial" w:cs="Arial"/>
          <w:szCs w:val="20"/>
        </w:rPr>
        <w:t>5.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84"/>
        <w:gridCol w:w="4269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1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5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9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Afsluttet:    d. </w:t>
            </w:r>
            <w:bookmarkStart w:id="13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4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5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6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</w:t>
            </w:r>
            <w:bookmarkStart w:id="17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B02D7">
              <w:rPr>
                <w:rFonts w:ascii="Arial" w:hAnsi="Arial" w:cs="Arial"/>
                <w:b/>
                <w:bCs/>
              </w:rPr>
            </w:r>
            <w:r w:rsidR="000B02D7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B02D7">
              <w:rPr>
                <w:rFonts w:ascii="Arial" w:hAnsi="Arial" w:cs="Arial"/>
                <w:b/>
                <w:bCs/>
              </w:rPr>
            </w:r>
            <w:r w:rsidR="000B02D7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>Emneord (udfyldes af Puljestyring):</w:t>
            </w:r>
          </w:p>
          <w:bookmarkStart w:id="19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9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 xml:space="preserve">Projektår for rapport: </w:t>
            </w:r>
            <w:bookmarkStart w:id="20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293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1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2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3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4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5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8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0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1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8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39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er planerne for resten af projektperioden?</w:t>
            </w:r>
          </w:p>
          <w:bookmarkStart w:id="40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7 og 8 udfyldes kun, hvis der er tale om afsluttende 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1" w:name="Tekst797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2" w:name="Tekst798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viden om projektets eksistens og/eller resultater er videregivet til andre:</w:t>
            </w:r>
          </w:p>
          <w:p w:rsidR="00E125A3" w:rsidRPr="00B07C2B" w:rsidRDefault="00E125A3" w:rsidP="00FE0DA8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eksistens og/eller resultater formidlet til andre? Til hvem, hvordan og hvornår?</w:t>
            </w:r>
          </w:p>
          <w:bookmarkStart w:id="43" w:name="Tekst799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7A" w:rsidRDefault="00E12C7A" w:rsidP="005D1D2F">
      <w:pPr>
        <w:spacing w:line="240" w:lineRule="auto"/>
      </w:pPr>
      <w:r>
        <w:separator/>
      </w:r>
    </w:p>
  </w:endnote>
  <w:endnote w:type="continuationSeparator" w:id="0">
    <w:p w:rsidR="00E12C7A" w:rsidRDefault="00E12C7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D7" w:rsidRDefault="000B02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bookmarkStart w:id="44" w:name="_GoBack"/>
    <w:r>
      <w:rPr>
        <w:rFonts w:ascii="Arial" w:hAnsi="Arial" w:cs="Arial"/>
        <w:sz w:val="20"/>
      </w:rPr>
      <w:t>Socialstyrelsen, Center for Tilskudsforvaltning</w:t>
    </w:r>
    <w:r w:rsidR="000B02D7">
      <w:rPr>
        <w:rFonts w:ascii="Arial" w:hAnsi="Arial" w:cs="Arial"/>
        <w:sz w:val="20"/>
      </w:rPr>
      <w:t xml:space="preserve"> og Civilsamfund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0B02D7">
    <w:pPr>
      <w:pStyle w:val="Sidefod"/>
    </w:pPr>
    <w:r>
      <w:t>April 2021</w:t>
    </w:r>
    <w:bookmarkEnd w:id="4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Tilskudsforvaltning</w:t>
    </w:r>
    <w:r w:rsidR="000B02D7">
      <w:rPr>
        <w:rFonts w:ascii="Arial" w:hAnsi="Arial" w:cs="Arial"/>
        <w:sz w:val="20"/>
      </w:rPr>
      <w:t xml:space="preserve"> og Civilsamfund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0B02D7">
    <w:pPr>
      <w:pStyle w:val="Sidefod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7A" w:rsidRDefault="00E12C7A" w:rsidP="005D1D2F">
      <w:pPr>
        <w:spacing w:line="240" w:lineRule="auto"/>
      </w:pPr>
      <w:r>
        <w:separator/>
      </w:r>
    </w:p>
  </w:footnote>
  <w:footnote w:type="continuationSeparator" w:id="0">
    <w:p w:rsidR="00E12C7A" w:rsidRDefault="00E12C7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D7" w:rsidRDefault="000B02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B02D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FC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B02D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55084"/>
    <w:rsid w:val="00077111"/>
    <w:rsid w:val="000844B2"/>
    <w:rsid w:val="00085EF4"/>
    <w:rsid w:val="000B02D7"/>
    <w:rsid w:val="000E1F19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82DDC"/>
    <w:rsid w:val="006F5667"/>
    <w:rsid w:val="00741DC4"/>
    <w:rsid w:val="007811B3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43C0E"/>
    <w:rsid w:val="00946164"/>
    <w:rsid w:val="00951203"/>
    <w:rsid w:val="00960744"/>
    <w:rsid w:val="00974002"/>
    <w:rsid w:val="009E0346"/>
    <w:rsid w:val="00A207D3"/>
    <w:rsid w:val="00A362E5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12C7A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8C4838"/>
  <w15:docId w15:val="{3CBC19E8-68CD-47F4-89D5-537D499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styrelsen.dk/indsend-regnska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09E7-50E6-4B7A-993D-40365E19A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FF98CD-AAA0-443D-BF22-4D420F3F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5E58F-B768-4509-88B9-F116CCF2D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53C02-43B6-47F6-9724-44DB5C3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6</TotalTime>
  <Pages>4</Pages>
  <Words>596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Yukiko Sannomiya</cp:lastModifiedBy>
  <cp:revision>3</cp:revision>
  <dcterms:created xsi:type="dcterms:W3CDTF">2021-04-06T13:18:00Z</dcterms:created>
  <dcterms:modified xsi:type="dcterms:W3CDTF">2021-04-06T13:23:00Z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