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540B4AB9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>.</w:t>
      </w:r>
    </w:p>
    <w:p w14:paraId="21603682" w14:textId="2E863C2F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</w:t>
      </w:r>
      <w:r w:rsidR="00B83AE9">
        <w:rPr>
          <w:rFonts w:cs="Arial"/>
          <w:szCs w:val="20"/>
        </w:rPr>
        <w:t xml:space="preserve">via e-boks eller på tilskudsforvaltning@socialstyrelsen.dk. </w:t>
      </w:r>
      <w:r w:rsidRPr="0040254A">
        <w:rPr>
          <w:rFonts w:cs="Arial"/>
          <w:szCs w:val="20"/>
        </w:rPr>
        <w:t>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731E8EDB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om </w:t>
      </w:r>
      <w:r w:rsidR="00B83AE9">
        <w:rPr>
          <w:rFonts w:cs="Arial"/>
          <w:szCs w:val="20"/>
        </w:rPr>
        <w:t>ansøgningspuljen til etablering af flere pladser på kvindekrisecentre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0EDF0950" w:rsidR="00BC66F4" w:rsidRPr="0040254A" w:rsidRDefault="00BC66F4" w:rsidP="00BC66F4">
      <w:pPr>
        <w:spacing w:before="120" w:after="120"/>
      </w:pPr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4B20BED4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="002E401C">
        <w:rPr>
          <w:noProof/>
        </w:rPr>
        <w:t> </w:t>
      </w:r>
      <w:r w:rsidR="002E401C">
        <w:rPr>
          <w:noProof/>
        </w:rPr>
        <w:t> </w:t>
      </w:r>
      <w:r w:rsidR="002E401C">
        <w:rPr>
          <w:noProof/>
        </w:rPr>
        <w:t> </w:t>
      </w:r>
      <w:r w:rsidR="002E401C">
        <w:rPr>
          <w:noProof/>
        </w:rPr>
        <w:t> </w:t>
      </w:r>
      <w:r w:rsidR="002E401C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bookmarkStart w:id="0" w:name="_GoBack"/>
    <w:p w14:paraId="5A3A4C4B" w14:textId="38612C4B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>
        <w:instrText xml:space="preserve"> FORMCHECKBOX </w:instrText>
      </w:r>
      <w:r w:rsidR="007168AD">
        <w:fldChar w:fldCharType="separate"/>
      </w:r>
      <w:r>
        <w:fldChar w:fldCharType="end"/>
      </w:r>
      <w:bookmarkEnd w:id="1"/>
      <w:bookmarkEnd w:id="0"/>
      <w:r>
        <w:t xml:space="preserve"> </w:t>
      </w:r>
      <w:r w:rsidR="002A3864">
        <w:t xml:space="preserve">Årsrapport </w:t>
      </w:r>
    </w:p>
    <w:p w14:paraId="098DCA77" w14:textId="377FA34E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>
        <w:instrText xml:space="preserve"> FORMCHECKBOX </w:instrText>
      </w:r>
      <w:r w:rsidR="007168AD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14:paraId="1F9CFC51" w14:textId="28E25B33" w:rsidR="0077125C" w:rsidRDefault="0077125C">
      <w:pPr>
        <w:spacing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14:paraId="0ED17C83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E062CF0" w:rsidR="00CA3B28" w:rsidRDefault="0077125C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 nye pladser/nye kvindekrisecentre etableret som forventet og beskrevet i ansøgningen?</w:t>
      </w:r>
    </w:p>
    <w:p w14:paraId="39BED9AA" w14:textId="21E71C98" w:rsidR="0077125C" w:rsidRDefault="0077125C" w:rsidP="00355B6A"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A40B0E3" w14:textId="77777777" w:rsidR="0077125C" w:rsidRDefault="0077125C" w:rsidP="00355B6A">
      <w:pPr>
        <w:rPr>
          <w:rFonts w:cs="Arial"/>
          <w:i/>
          <w:szCs w:val="20"/>
        </w:rPr>
      </w:pPr>
    </w:p>
    <w:p w14:paraId="50A4732E" w14:textId="7D1A8511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</w:t>
      </w:r>
      <w:r w:rsidR="0077125C">
        <w:rPr>
          <w:rFonts w:cs="Arial"/>
          <w:i/>
          <w:szCs w:val="20"/>
        </w:rPr>
        <w:t xml:space="preserve"> nye</w:t>
      </w:r>
      <w:r w:rsidRPr="0040254A">
        <w:rPr>
          <w:rFonts w:cs="Arial"/>
          <w:i/>
          <w:szCs w:val="20"/>
        </w:rPr>
        <w:t xml:space="preserve"> </w:t>
      </w:r>
      <w:r w:rsidR="00B83AE9">
        <w:rPr>
          <w:rFonts w:cs="Arial"/>
          <w:i/>
          <w:szCs w:val="20"/>
        </w:rPr>
        <w:t xml:space="preserve">pladser er etableret for puljemidlerne? 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28A0F29" w14:textId="468344FF" w:rsidR="00B83AE9" w:rsidRPr="0040254A" w:rsidRDefault="00B83AE9" w:rsidP="00B83AE9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</w:t>
      </w:r>
      <w:r>
        <w:rPr>
          <w:rFonts w:cs="Arial"/>
          <w:i/>
          <w:szCs w:val="20"/>
        </w:rPr>
        <w:t xml:space="preserve">antallet af pladser, der er etableret, </w:t>
      </w:r>
      <w:r w:rsidR="0077125C">
        <w:rPr>
          <w:rFonts w:cs="Arial"/>
          <w:i/>
          <w:szCs w:val="20"/>
        </w:rPr>
        <w:t>afviger fra antallet angivet i ansøgning eller tilskudsbrev</w:t>
      </w:r>
      <w:r w:rsidRPr="0040254A">
        <w:rPr>
          <w:rFonts w:cs="Arial"/>
          <w:i/>
          <w:szCs w:val="20"/>
        </w:rPr>
        <w:t xml:space="preserve">, </w:t>
      </w:r>
      <w:r w:rsidR="0077125C">
        <w:rPr>
          <w:rFonts w:cs="Arial"/>
          <w:i/>
          <w:szCs w:val="20"/>
        </w:rPr>
        <w:t>skal dette begrundes</w:t>
      </w:r>
      <w:r w:rsidRPr="0040254A">
        <w:rPr>
          <w:rFonts w:cs="Arial"/>
          <w:i/>
          <w:szCs w:val="20"/>
        </w:rPr>
        <w:t>:</w:t>
      </w:r>
    </w:p>
    <w:p w14:paraId="7574613F" w14:textId="77777777" w:rsidR="00B83AE9" w:rsidRDefault="00B83AE9" w:rsidP="00B83AE9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1EC08A7" w14:textId="3FA3A159" w:rsidR="00B83AE9" w:rsidRDefault="00B83AE9" w:rsidP="00B83AE9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de etablerede </w:t>
      </w:r>
      <w:r w:rsidR="0077125C">
        <w:rPr>
          <w:rFonts w:cs="Arial"/>
          <w:i/>
          <w:szCs w:val="20"/>
        </w:rPr>
        <w:t xml:space="preserve">nye </w:t>
      </w:r>
      <w:r>
        <w:rPr>
          <w:rFonts w:cs="Arial"/>
          <w:i/>
          <w:szCs w:val="20"/>
        </w:rPr>
        <w:t>pladser</w:t>
      </w:r>
      <w:r w:rsidR="0077125C">
        <w:rPr>
          <w:rFonts w:cs="Arial"/>
          <w:i/>
          <w:szCs w:val="20"/>
        </w:rPr>
        <w:t>/nye kvindekrisecentre</w:t>
      </w:r>
      <w:r>
        <w:rPr>
          <w:rFonts w:cs="Arial"/>
          <w:i/>
          <w:szCs w:val="20"/>
        </w:rPr>
        <w:t xml:space="preserve"> godkendt af Socialtilsynet?</w:t>
      </w:r>
    </w:p>
    <w:p w14:paraId="3714EC2C" w14:textId="6F3BE373" w:rsidR="00B83AE9" w:rsidRDefault="00B83AE9" w:rsidP="00B83AE9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9AA0ED8" w14:textId="2E0D5A54" w:rsidR="00B83AE9" w:rsidRPr="0040254A" w:rsidRDefault="00B83AE9" w:rsidP="00B83AE9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</w:t>
      </w:r>
      <w:r>
        <w:rPr>
          <w:rFonts w:cs="Arial"/>
          <w:i/>
          <w:szCs w:val="20"/>
        </w:rPr>
        <w:t xml:space="preserve"> der er etableret </w:t>
      </w:r>
      <w:r w:rsidR="0077125C">
        <w:rPr>
          <w:rFonts w:cs="Arial"/>
          <w:i/>
          <w:szCs w:val="20"/>
        </w:rPr>
        <w:t xml:space="preserve">nye </w:t>
      </w:r>
      <w:r>
        <w:rPr>
          <w:rFonts w:cs="Arial"/>
          <w:i/>
          <w:szCs w:val="20"/>
        </w:rPr>
        <w:t>pladser</w:t>
      </w:r>
      <w:r w:rsidR="0077125C">
        <w:rPr>
          <w:rFonts w:cs="Arial"/>
          <w:i/>
          <w:szCs w:val="20"/>
        </w:rPr>
        <w:t>/nye kvindekrisecentre</w:t>
      </w:r>
      <w:r>
        <w:rPr>
          <w:rFonts w:cs="Arial"/>
          <w:i/>
          <w:szCs w:val="20"/>
        </w:rPr>
        <w:t xml:space="preserve">, der </w:t>
      </w:r>
      <w:r w:rsidR="0077125C">
        <w:rPr>
          <w:rFonts w:cs="Arial"/>
          <w:i/>
          <w:szCs w:val="20"/>
        </w:rPr>
        <w:t xml:space="preserve">endnu </w:t>
      </w:r>
      <w:r>
        <w:rPr>
          <w:rFonts w:cs="Arial"/>
          <w:i/>
          <w:szCs w:val="20"/>
        </w:rPr>
        <w:t>ikke er godkendt af Socialtilsynet</w:t>
      </w:r>
      <w:r w:rsidR="0077125C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77125C">
        <w:rPr>
          <w:rFonts w:cs="Arial"/>
          <w:i/>
          <w:szCs w:val="20"/>
        </w:rPr>
        <w:t xml:space="preserve">skal dette begrundes: </w:t>
      </w:r>
    </w:p>
    <w:p w14:paraId="67919CF3" w14:textId="6B2EB774" w:rsidR="00B83AE9" w:rsidRDefault="00B83AE9" w:rsidP="00B83AE9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149BF2CE" w:rsidR="00381CBD" w:rsidRPr="0077125C" w:rsidRDefault="0077125C" w:rsidP="00443E11">
      <w:pPr>
        <w:spacing w:before="120" w:after="120"/>
        <w:rPr>
          <w:rFonts w:cs="Arial"/>
          <w:i/>
          <w:szCs w:val="20"/>
        </w:rPr>
      </w:pPr>
      <w:r>
        <w:rPr>
          <w:rFonts w:cs="Arial"/>
          <w:i/>
          <w:szCs w:val="20"/>
        </w:rPr>
        <w:t>Hvilke tiltag igangsættes for at få eventuelt ikke-godkendte pladser godkendt ved Socialtilsynet?</w:t>
      </w:r>
    </w:p>
    <w:p w14:paraId="672367C6" w14:textId="77777777" w:rsidR="0077125C" w:rsidRPr="0077125C" w:rsidRDefault="0077125C" w:rsidP="0077125C">
      <w:pPr>
        <w:spacing w:before="120" w:after="120"/>
        <w:rPr>
          <w:rFonts w:cs="Arial"/>
          <w:i/>
          <w:szCs w:val="20"/>
        </w:rPr>
      </w:pPr>
      <w:r w:rsidRPr="0077125C">
        <w:rPr>
          <w:rFonts w:cs="Arial"/>
          <w:i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125C">
        <w:rPr>
          <w:rFonts w:cs="Arial"/>
          <w:i/>
          <w:szCs w:val="20"/>
        </w:rPr>
        <w:instrText xml:space="preserve"> FORMTEXT </w:instrText>
      </w:r>
      <w:r w:rsidRPr="0077125C">
        <w:rPr>
          <w:rFonts w:cs="Arial"/>
          <w:i/>
          <w:szCs w:val="20"/>
        </w:rPr>
      </w:r>
      <w:r w:rsidRPr="0077125C">
        <w:rPr>
          <w:rFonts w:cs="Arial"/>
          <w:i/>
          <w:szCs w:val="20"/>
        </w:rPr>
        <w:fldChar w:fldCharType="separate"/>
      </w:r>
      <w:r w:rsidRPr="0077125C">
        <w:rPr>
          <w:rFonts w:cs="Arial"/>
          <w:i/>
          <w:szCs w:val="20"/>
        </w:rPr>
        <w:t> </w:t>
      </w:r>
      <w:r w:rsidRPr="0077125C">
        <w:rPr>
          <w:rFonts w:cs="Arial"/>
          <w:i/>
          <w:szCs w:val="20"/>
        </w:rPr>
        <w:t> </w:t>
      </w:r>
      <w:r w:rsidRPr="0077125C">
        <w:rPr>
          <w:rFonts w:cs="Arial"/>
          <w:i/>
          <w:szCs w:val="20"/>
        </w:rPr>
        <w:t> </w:t>
      </w:r>
      <w:r w:rsidRPr="0077125C">
        <w:rPr>
          <w:rFonts w:cs="Arial"/>
          <w:i/>
          <w:szCs w:val="20"/>
        </w:rPr>
        <w:t> </w:t>
      </w:r>
      <w:r w:rsidRPr="0077125C">
        <w:rPr>
          <w:rFonts w:cs="Arial"/>
          <w:i/>
          <w:szCs w:val="20"/>
        </w:rPr>
        <w:t> </w:t>
      </w:r>
      <w:r w:rsidRPr="0077125C">
        <w:rPr>
          <w:rFonts w:cs="Arial"/>
          <w:i/>
          <w:szCs w:val="20"/>
        </w:rPr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9273" w14:textId="77777777" w:rsidR="007168AD" w:rsidRDefault="007168AD" w:rsidP="005D1D2F">
      <w:pPr>
        <w:spacing w:line="240" w:lineRule="auto"/>
      </w:pPr>
      <w:r>
        <w:separator/>
      </w:r>
    </w:p>
  </w:endnote>
  <w:endnote w:type="continuationSeparator" w:id="0">
    <w:p w14:paraId="01092276" w14:textId="77777777" w:rsidR="007168AD" w:rsidRDefault="007168AD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61097D35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E401C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F4AC" w14:textId="77777777" w:rsidR="007168AD" w:rsidRDefault="007168AD" w:rsidP="005D1D2F">
      <w:pPr>
        <w:spacing w:line="240" w:lineRule="auto"/>
      </w:pPr>
      <w:r>
        <w:separator/>
      </w:r>
    </w:p>
  </w:footnote>
  <w:footnote w:type="continuationSeparator" w:id="0">
    <w:p w14:paraId="439124AF" w14:textId="77777777" w:rsidR="007168AD" w:rsidRDefault="007168AD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yxBekKp9jV+fGfEJ02n13si9LwuBtkTDbcQGp+te9n64IAd+zDptjlHKSpPeev5/HZNEN/+PZ9VoG60HmvM1ZQ==" w:salt="QwVGyzf9rbYbn6VfbwG8g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127EC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0D01"/>
    <w:rsid w:val="00281DFB"/>
    <w:rsid w:val="002A3864"/>
    <w:rsid w:val="002B3865"/>
    <w:rsid w:val="002B7F94"/>
    <w:rsid w:val="002D2498"/>
    <w:rsid w:val="002D564F"/>
    <w:rsid w:val="002D5F65"/>
    <w:rsid w:val="002E401C"/>
    <w:rsid w:val="002E5BCD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B3D6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168AD"/>
    <w:rsid w:val="00760F36"/>
    <w:rsid w:val="00764FA1"/>
    <w:rsid w:val="007678E2"/>
    <w:rsid w:val="0077125C"/>
    <w:rsid w:val="007756DF"/>
    <w:rsid w:val="007811B3"/>
    <w:rsid w:val="00782E59"/>
    <w:rsid w:val="00787776"/>
    <w:rsid w:val="00793FDB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3AE9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EF6B37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02D4"/>
    <w:rsid w:val="00F84A05"/>
    <w:rsid w:val="00F921E5"/>
    <w:rsid w:val="00FA6998"/>
    <w:rsid w:val="00FB19DD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5727-B1A1-45B9-A712-4609D768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57</TotalTime>
  <Pages>2</Pages>
  <Words>451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3202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Camilla Bæth Dehn</cp:lastModifiedBy>
  <cp:revision>6</cp:revision>
  <dcterms:created xsi:type="dcterms:W3CDTF">2022-01-03T13:47:00Z</dcterms:created>
  <dcterms:modified xsi:type="dcterms:W3CDTF">2022-01-07T10:18:00Z</dcterms:modified>
</cp:coreProperties>
</file>