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B6" w:rsidRDefault="00355B6A" w:rsidP="00E8089E">
      <w:r w:rsidRPr="00355B6A">
        <w:rPr>
          <w:sz w:val="36"/>
        </w:rPr>
        <w:t>ERKLÆRING OM PROJEKTFORLØB</w:t>
      </w:r>
    </w:p>
    <w:p w:rsidR="00B13CBF" w:rsidRDefault="00B13CBF" w:rsidP="00B13CB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3979"/>
      </w:tblGrid>
      <w:tr w:rsidR="00355B6A" w:rsidRPr="008C7956" w:rsidTr="00355B6A">
        <w:trPr>
          <w:trHeight w:val="352"/>
        </w:trPr>
        <w:tc>
          <w:tcPr>
            <w:tcW w:w="5000" w:type="pct"/>
            <w:gridSpan w:val="2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Erklæringen er dokumentation for projektets status, og den skal indsendes og godkendes før tilskud for næste projektperiode kan udbetales.</w:t>
            </w:r>
          </w:p>
          <w:p w:rsidR="00355B6A" w:rsidRPr="008C7956" w:rsidRDefault="00355B6A" w:rsidP="00615609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8C7956">
              <w:rPr>
                <w:rFonts w:ascii="Arial" w:hAnsi="Arial" w:cs="Arial"/>
                <w:b/>
                <w:szCs w:val="20"/>
              </w:rPr>
              <w:t>Samtlige punkter skal udfyldes. Manglende udfyldelse af punkter vil medføre, at tilskuddet for næste projektperiode ikke udbetales.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Skemaet skal sendes til </w:t>
            </w:r>
            <w:r w:rsidR="004E03B1">
              <w:rPr>
                <w:rFonts w:ascii="Arial" w:hAnsi="Arial" w:cs="Arial"/>
                <w:b/>
                <w:szCs w:val="20"/>
              </w:rPr>
              <w:t>Tilskudsforvaltning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elektronisk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 xml:space="preserve">portalens funktion </w:t>
            </w:r>
            <w:r w:rsidRPr="00A55380">
              <w:rPr>
                <w:rFonts w:ascii="Arial" w:hAnsi="Arial" w:cs="Arial"/>
                <w:b/>
                <w:i/>
                <w:szCs w:val="20"/>
              </w:rPr>
              <w:t xml:space="preserve">Indsend ekstra </w:t>
            </w:r>
            <w:r>
              <w:rPr>
                <w:rFonts w:ascii="Arial" w:hAnsi="Arial" w:cs="Arial"/>
                <w:b/>
                <w:i/>
                <w:szCs w:val="20"/>
              </w:rPr>
              <w:t>information</w:t>
            </w:r>
            <w:r>
              <w:rPr>
                <w:rFonts w:ascii="Arial" w:hAnsi="Arial" w:cs="Arial"/>
                <w:b/>
                <w:szCs w:val="20"/>
              </w:rPr>
              <w:t xml:space="preserve">, hvis ansøgningen er oprettet via </w:t>
            </w:r>
            <w:r w:rsidR="004E03B1">
              <w:rPr>
                <w:rFonts w:ascii="Arial" w:hAnsi="Arial" w:cs="Arial"/>
                <w:b/>
                <w:szCs w:val="20"/>
              </w:rPr>
              <w:t>Tilskuds</w:t>
            </w:r>
            <w:r>
              <w:rPr>
                <w:rFonts w:ascii="Arial" w:hAnsi="Arial" w:cs="Arial"/>
                <w:b/>
                <w:szCs w:val="20"/>
              </w:rPr>
              <w:t>portalen. For øvrige tilskud skal rapporten indsendes til</w:t>
            </w:r>
            <w:r w:rsidRPr="008C7956">
              <w:rPr>
                <w:rFonts w:ascii="Arial" w:hAnsi="Arial" w:cs="Arial"/>
                <w:b/>
                <w:szCs w:val="20"/>
              </w:rPr>
              <w:t xml:space="preserve"> </w:t>
            </w:r>
            <w:hyperlink r:id="rId9" w:history="1">
              <w:r w:rsidRPr="003472B6">
                <w:rPr>
                  <w:rStyle w:val="Hyperlink"/>
                  <w:rFonts w:ascii="Arial" w:hAnsi="Arial" w:cs="Arial"/>
                  <w:b/>
                  <w:color w:val="0066FF"/>
                </w:rPr>
                <w:t>tilskudsforvaltning@socialstyrelsen.dk</w:t>
              </w:r>
            </w:hyperlink>
            <w:r w:rsidRPr="008C7956">
              <w:rPr>
                <w:rFonts w:ascii="Arial" w:hAnsi="Arial" w:cs="Arial"/>
                <w:b/>
                <w:szCs w:val="20"/>
              </w:rPr>
              <w:t xml:space="preserve">. Husk underskrift. Skemaet erstatter </w:t>
            </w:r>
            <w:r w:rsidRPr="008C7956">
              <w:rPr>
                <w:rFonts w:ascii="Arial" w:hAnsi="Arial" w:cs="Arial"/>
                <w:b/>
                <w:szCs w:val="20"/>
                <w:u w:val="single"/>
              </w:rPr>
              <w:t xml:space="preserve">ikke </w:t>
            </w:r>
            <w:r w:rsidRPr="008C7956">
              <w:rPr>
                <w:rFonts w:ascii="Arial" w:hAnsi="Arial" w:cs="Arial"/>
                <w:b/>
                <w:szCs w:val="20"/>
              </w:rPr>
              <w:t>regnskabsaflæggelse.</w:t>
            </w:r>
          </w:p>
          <w:p w:rsidR="00355B6A" w:rsidRPr="008C7956" w:rsidRDefault="00355B6A" w:rsidP="00615609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Pulje: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E6E6E6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i/>
                <w:szCs w:val="20"/>
              </w:rPr>
            </w:pPr>
            <w:r w:rsidRPr="008C7956">
              <w:rPr>
                <w:rFonts w:ascii="Arial" w:hAnsi="Arial" w:cs="Arial"/>
                <w:i/>
                <w:szCs w:val="20"/>
              </w:rPr>
              <w:t>Kontaktperson (er) og person, der har udfyldt skemaet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Projektets titel: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Navn: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Journalnummer: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Gadenavn, nr.: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Ansøger: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Postnr. &amp; By: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Ansvarlig for tilskuddet: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E404E0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Tlf. nummer</w:t>
            </w:r>
            <w:r w:rsidR="00355B6A" w:rsidRPr="008C7956">
              <w:rPr>
                <w:rFonts w:ascii="Arial" w:hAnsi="Arial" w:cs="Arial"/>
                <w:szCs w:val="20"/>
              </w:rPr>
              <w:t>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e-mail</w:t>
            </w: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Bevilget projektperiode fra/til: 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CVR-nr.: 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</w:tr>
      <w:tr w:rsidR="00355B6A" w:rsidRPr="008C7956" w:rsidTr="00355B6A">
        <w:trPr>
          <w:trHeight w:val="352"/>
        </w:trPr>
        <w:tc>
          <w:tcPr>
            <w:tcW w:w="2472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>Bevilget tilskud i projektperioden, kr.:</w:t>
            </w: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28" w:type="pct"/>
            <w:shd w:val="clear" w:color="auto" w:fill="auto"/>
          </w:tcPr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</w:p>
          <w:p w:rsidR="00355B6A" w:rsidRPr="008C7956" w:rsidRDefault="00355B6A" w:rsidP="00615609">
            <w:pPr>
              <w:rPr>
                <w:rFonts w:ascii="Arial" w:hAnsi="Arial" w:cs="Arial"/>
                <w:szCs w:val="20"/>
              </w:rPr>
            </w:pPr>
            <w:r w:rsidRPr="008C7956">
              <w:rPr>
                <w:rFonts w:ascii="Arial" w:hAnsi="Arial" w:cs="Arial"/>
                <w:szCs w:val="20"/>
              </w:rPr>
              <w:t xml:space="preserve">eller CPR-nr.: </w:t>
            </w:r>
          </w:p>
        </w:tc>
      </w:tr>
    </w:tbl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projektperioden ændret?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der sket ændringer i projektets målgruppe eller formål?: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Har projektet opnået de forventede resultater i indeværende projektperiode, (jf. ansøgningen)? Ja/nej</w:t>
      </w:r>
    </w:p>
    <w:p w:rsidR="00355B6A" w:rsidRPr="004B7D3C" w:rsidRDefault="00355B6A" w:rsidP="003472B6">
      <w:pPr>
        <w:tabs>
          <w:tab w:val="left" w:pos="4683"/>
        </w:tabs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årsagen hertil</w:t>
      </w:r>
      <w:r w:rsidR="003472B6">
        <w:rPr>
          <w:rFonts w:ascii="Arial" w:hAnsi="Arial" w:cs="Arial"/>
          <w:szCs w:val="20"/>
        </w:rPr>
        <w:tab/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Er tilskuddet brugt til de ansøgte udgiftsposter, (jf. ansøgningen)?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nej, angiv da dato for ansøgning om ændringen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 xml:space="preserve">Er der </w:t>
      </w:r>
      <w:proofErr w:type="spellStart"/>
      <w:r w:rsidRPr="004B7D3C">
        <w:rPr>
          <w:rFonts w:ascii="Arial" w:hAnsi="Arial" w:cs="Arial"/>
          <w:szCs w:val="20"/>
        </w:rPr>
        <w:t>uforb</w:t>
      </w:r>
      <w:bookmarkStart w:id="0" w:name="_GoBack"/>
      <w:bookmarkEnd w:id="0"/>
      <w:r w:rsidRPr="004B7D3C">
        <w:rPr>
          <w:rFonts w:ascii="Arial" w:hAnsi="Arial" w:cs="Arial"/>
          <w:szCs w:val="20"/>
        </w:rPr>
        <w:t>rugte</w:t>
      </w:r>
      <w:proofErr w:type="spellEnd"/>
      <w:r w:rsidRPr="004B7D3C">
        <w:rPr>
          <w:rFonts w:ascii="Arial" w:hAnsi="Arial" w:cs="Arial"/>
          <w:szCs w:val="20"/>
        </w:rPr>
        <w:t xml:space="preserve"> tilskud i indeværende projektperiode, som søges videreført til næste projektperiode? Ja/nej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Hvis ja, angiv beløbets størrelse og den/de budgetpost(er), som beløbet vedrører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Dato: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Underskrift for oplysningernes rigtighed: _____________________________</w:t>
      </w:r>
    </w:p>
    <w:p w:rsidR="00355B6A" w:rsidRPr="004B7D3C" w:rsidRDefault="00355B6A" w:rsidP="00355B6A">
      <w:pPr>
        <w:rPr>
          <w:rFonts w:ascii="Arial" w:hAnsi="Arial" w:cs="Arial"/>
          <w:szCs w:val="20"/>
        </w:rPr>
      </w:pPr>
      <w:r w:rsidRPr="004B7D3C">
        <w:rPr>
          <w:rFonts w:ascii="Arial" w:hAnsi="Arial" w:cs="Arial"/>
          <w:szCs w:val="20"/>
        </w:rPr>
        <w:t>Navn med blokbogstaver________________________________</w:t>
      </w:r>
    </w:p>
    <w:p w:rsidR="00355B6A" w:rsidRDefault="00355B6A" w:rsidP="00B13CBF"/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71DC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A" w:rsidRDefault="00355B6A" w:rsidP="005D1D2F">
      <w:pPr>
        <w:spacing w:line="240" w:lineRule="auto"/>
      </w:pPr>
      <w:r>
        <w:separator/>
      </w:r>
    </w:p>
  </w:endnote>
  <w:endnote w:type="continuationSeparator" w:id="0">
    <w:p w:rsidR="00355B6A" w:rsidRDefault="00355B6A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:rsidR="003472B6" w:rsidRPr="00BB71DE" w:rsidRDefault="003472B6" w:rsidP="003472B6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Erklæring om projektforløb</w:t>
    </w:r>
  </w:p>
  <w:p w:rsidR="003472B6" w:rsidRDefault="003472B6">
    <w:pPr>
      <w:pStyle w:val="Sidefod"/>
    </w:pPr>
    <w:r>
      <w:t>Oktober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A" w:rsidRDefault="00355B6A" w:rsidP="005D1D2F">
      <w:pPr>
        <w:spacing w:line="240" w:lineRule="auto"/>
      </w:pPr>
      <w:r>
        <w:separator/>
      </w:r>
    </w:p>
  </w:footnote>
  <w:footnote w:type="continuationSeparator" w:id="0">
    <w:p w:rsidR="00355B6A" w:rsidRDefault="00355B6A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B6" w:rsidRDefault="003472B6" w:rsidP="003472B6">
    <w:pPr>
      <w:pStyle w:val="Sidehoved"/>
      <w:jc w:val="center"/>
      <w:rPr>
        <w:sz w:val="32"/>
        <w:szCs w:val="32"/>
      </w:rPr>
    </w:pPr>
  </w:p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9C9A33E" wp14:editId="77888013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404E0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404E0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B685003" wp14:editId="7BD25B6D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A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3410B8"/>
    <w:rsid w:val="003472B6"/>
    <w:rsid w:val="00355B6A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6FDA"/>
    <w:rsid w:val="0049392B"/>
    <w:rsid w:val="004E0195"/>
    <w:rsid w:val="004E03B1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54D1D"/>
    <w:rsid w:val="00A71EB6"/>
    <w:rsid w:val="00B04620"/>
    <w:rsid w:val="00B046BA"/>
    <w:rsid w:val="00B13CBF"/>
    <w:rsid w:val="00B1497C"/>
    <w:rsid w:val="00B37FC5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3327"/>
    <w:rsid w:val="00E404E0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9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semiHidden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semiHidden="0"/>
    <w:lsdException w:name="envelope return" w:semiHidden="0"/>
    <w:lsdException w:name="footnote reference" w:semiHidden="0"/>
    <w:lsdException w:name="annotation reference" w:unhideWhenUsed="1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0"/>
    <w:lsdException w:name="Default Paragraph Font" w:uiPriority="1" w:unhideWhenUsed="1"/>
    <w:lsdException w:name="Body Text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0"/>
    <w:lsdException w:name="Subtitle" w:uiPriority="11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ridTable4Accent6">
    <w:name w:val="Grid Table 4 Accent 6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=""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C482E-3E06-444A-B43E-1834940DB586}"/>
</file>

<file path=customXml/itemProps2.xml><?xml version="1.0" encoding="utf-8"?>
<ds:datastoreItem xmlns:ds="http://schemas.openxmlformats.org/officeDocument/2006/customXml" ds:itemID="{55CB15B5-4B2E-4524-9D98-6618DA824049}"/>
</file>

<file path=customXml/itemProps3.xml><?xml version="1.0" encoding="utf-8"?>
<ds:datastoreItem xmlns:ds="http://schemas.openxmlformats.org/officeDocument/2006/customXml" ds:itemID="{18443078-39AC-4B75-B8CA-97608BC23037}"/>
</file>

<file path=customXml/itemProps4.xml><?xml version="1.0" encoding="utf-8"?>
<ds:datastoreItem xmlns:ds="http://schemas.openxmlformats.org/officeDocument/2006/customXml" ds:itemID="{3E1B22CE-C9D4-426E-9A93-1340B38EC29F}"/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14</TotalTime>
  <Pages>2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Dorthe Skov</cp:lastModifiedBy>
  <cp:revision>3</cp:revision>
  <dcterms:created xsi:type="dcterms:W3CDTF">2018-10-19T11:39:00Z</dcterms:created>
  <dcterms:modified xsi:type="dcterms:W3CDTF">2018-11-27T10:04:00Z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